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3F" w:rsidRDefault="00A1693F" w:rsidP="00A1693F">
      <w:pPr>
        <w:autoSpaceDE w:val="0"/>
        <w:autoSpaceDN w:val="0"/>
        <w:adjustRightInd w:val="0"/>
        <w:spacing w:line="480" w:lineRule="auto"/>
        <w:jc w:val="center"/>
        <w:rPr>
          <w:rFonts w:ascii="Times New Roman" w:eastAsia="仿宋_GB2312" w:hAnsi="Times New Roman"/>
          <w:b/>
          <w:color w:val="000000"/>
          <w:kern w:val="0"/>
          <w:sz w:val="60"/>
          <w:szCs w:val="20"/>
        </w:rPr>
      </w:pPr>
    </w:p>
    <w:p w:rsidR="00A1693F" w:rsidRDefault="00A1693F" w:rsidP="00A1693F">
      <w:pPr>
        <w:autoSpaceDE w:val="0"/>
        <w:autoSpaceDN w:val="0"/>
        <w:adjustRightInd w:val="0"/>
        <w:spacing w:line="480" w:lineRule="auto"/>
        <w:jc w:val="center"/>
        <w:rPr>
          <w:rFonts w:ascii="Times New Roman" w:eastAsia="仿宋_GB2312" w:hAnsi="Times New Roman"/>
          <w:b/>
          <w:color w:val="000000"/>
          <w:kern w:val="0"/>
          <w:sz w:val="60"/>
          <w:szCs w:val="20"/>
        </w:rPr>
      </w:pPr>
    </w:p>
    <w:p w:rsidR="00A1693F" w:rsidRDefault="00A1693F" w:rsidP="00A1693F">
      <w:pPr>
        <w:autoSpaceDE w:val="0"/>
        <w:autoSpaceDN w:val="0"/>
        <w:adjustRightInd w:val="0"/>
        <w:spacing w:line="480" w:lineRule="auto"/>
        <w:jc w:val="center"/>
        <w:rPr>
          <w:rFonts w:ascii="Times New Roman" w:eastAsia="仿宋_GB2312" w:hAnsi="Times New Roman"/>
          <w:b/>
          <w:color w:val="000000"/>
          <w:kern w:val="0"/>
          <w:sz w:val="60"/>
          <w:szCs w:val="20"/>
        </w:rPr>
      </w:pPr>
      <w:r>
        <w:rPr>
          <w:rFonts w:ascii="Times New Roman" w:eastAsia="仿宋_GB2312" w:hAnsi="Times New Roman" w:hint="eastAsia"/>
          <w:b/>
          <w:color w:val="000000"/>
          <w:kern w:val="0"/>
          <w:sz w:val="60"/>
          <w:szCs w:val="20"/>
        </w:rPr>
        <w:t>新疆师范大学政府协议采购合同</w:t>
      </w:r>
    </w:p>
    <w:p w:rsidR="00A1693F" w:rsidRDefault="00A1693F" w:rsidP="00A1693F">
      <w:pPr>
        <w:autoSpaceDE w:val="0"/>
        <w:autoSpaceDN w:val="0"/>
        <w:adjustRightInd w:val="0"/>
        <w:spacing w:beforeLines="100" w:before="312" w:line="360" w:lineRule="auto"/>
        <w:jc w:val="center"/>
        <w:outlineLvl w:val="0"/>
        <w:rPr>
          <w:rFonts w:ascii="Times New Roman" w:eastAsia="仿宋_GB2312" w:hAnsi="Times New Roman"/>
          <w:b/>
          <w:color w:val="000000"/>
          <w:kern w:val="0"/>
          <w:sz w:val="48"/>
          <w:szCs w:val="48"/>
        </w:rPr>
      </w:pPr>
      <w:r>
        <w:rPr>
          <w:rFonts w:ascii="Times New Roman" w:eastAsia="仿宋_GB2312" w:hAnsi="Times New Roman" w:hint="eastAsia"/>
          <w:b/>
          <w:color w:val="000000"/>
          <w:kern w:val="0"/>
          <w:sz w:val="48"/>
          <w:szCs w:val="48"/>
        </w:rPr>
        <w:t>（货物类）</w:t>
      </w:r>
    </w:p>
    <w:p w:rsidR="00A1693F" w:rsidRPr="00A1693F" w:rsidRDefault="00A1693F" w:rsidP="00A1693F">
      <w:pPr>
        <w:autoSpaceDE w:val="0"/>
        <w:autoSpaceDN w:val="0"/>
        <w:adjustRightInd w:val="0"/>
        <w:spacing w:line="360" w:lineRule="auto"/>
        <w:jc w:val="left"/>
        <w:rPr>
          <w:rFonts w:ascii="Times New Roman" w:eastAsia="仿宋_GB2312" w:hAnsi="Times New Roman"/>
          <w:color w:val="000000"/>
          <w:kern w:val="0"/>
          <w:sz w:val="24"/>
          <w:szCs w:val="20"/>
        </w:rPr>
      </w:pPr>
    </w:p>
    <w:p w:rsidR="00A1693F" w:rsidRDefault="00A1693F" w:rsidP="00A1693F">
      <w:pPr>
        <w:autoSpaceDE w:val="0"/>
        <w:autoSpaceDN w:val="0"/>
        <w:adjustRightInd w:val="0"/>
        <w:spacing w:line="360" w:lineRule="auto"/>
        <w:jc w:val="left"/>
        <w:rPr>
          <w:rFonts w:ascii="Times New Roman" w:eastAsia="仿宋_GB2312" w:hAnsi="Times New Roman"/>
          <w:color w:val="000000"/>
          <w:kern w:val="0"/>
          <w:sz w:val="90"/>
          <w:szCs w:val="20"/>
        </w:rPr>
      </w:pPr>
    </w:p>
    <w:p w:rsidR="00A1693F" w:rsidRDefault="00A1693F" w:rsidP="00A1693F">
      <w:pPr>
        <w:autoSpaceDE w:val="0"/>
        <w:autoSpaceDN w:val="0"/>
        <w:adjustRightInd w:val="0"/>
        <w:spacing w:line="360" w:lineRule="auto"/>
        <w:jc w:val="left"/>
        <w:rPr>
          <w:rFonts w:ascii="Times New Roman" w:eastAsia="仿宋_GB2312" w:hAnsi="Times New Roman"/>
          <w:color w:val="000000"/>
          <w:kern w:val="0"/>
          <w:sz w:val="90"/>
          <w:szCs w:val="20"/>
        </w:rPr>
      </w:pPr>
    </w:p>
    <w:p w:rsidR="00A1693F" w:rsidRDefault="00A1693F" w:rsidP="00A1693F">
      <w:pPr>
        <w:autoSpaceDE w:val="0"/>
        <w:autoSpaceDN w:val="0"/>
        <w:adjustRightInd w:val="0"/>
        <w:spacing w:line="360" w:lineRule="auto"/>
        <w:jc w:val="left"/>
        <w:rPr>
          <w:rFonts w:ascii="Times New Roman" w:eastAsia="仿宋_GB2312" w:hAnsi="Times New Roman"/>
          <w:color w:val="000000"/>
          <w:kern w:val="0"/>
          <w:sz w:val="90"/>
          <w:szCs w:val="20"/>
        </w:rPr>
      </w:pPr>
    </w:p>
    <w:p w:rsidR="00A1693F" w:rsidRDefault="00A1693F" w:rsidP="00A1693F">
      <w:pPr>
        <w:autoSpaceDE w:val="0"/>
        <w:autoSpaceDN w:val="0"/>
        <w:adjustRightInd w:val="0"/>
        <w:spacing w:line="360" w:lineRule="auto"/>
        <w:jc w:val="left"/>
        <w:rPr>
          <w:rFonts w:ascii="Times New Roman" w:eastAsia="仿宋_GB2312" w:hAnsi="Times New Roman"/>
          <w:color w:val="000000"/>
          <w:kern w:val="0"/>
          <w:sz w:val="24"/>
          <w:szCs w:val="20"/>
        </w:rPr>
      </w:pPr>
      <w:r>
        <w:rPr>
          <w:rFonts w:ascii="Times New Roman" w:eastAsia="仿宋_GB2312" w:hAnsi="Times New Roman"/>
          <w:color w:val="000000"/>
          <w:kern w:val="0"/>
          <w:sz w:val="24"/>
          <w:szCs w:val="20"/>
        </w:rPr>
        <w:t xml:space="preserve">                                               </w:t>
      </w:r>
    </w:p>
    <w:p w:rsidR="00A1693F" w:rsidRDefault="00A1693F" w:rsidP="00A1693F">
      <w:pPr>
        <w:autoSpaceDE w:val="0"/>
        <w:autoSpaceDN w:val="0"/>
        <w:adjustRightInd w:val="0"/>
        <w:spacing w:line="600" w:lineRule="exact"/>
        <w:ind w:leftChars="537" w:left="3414" w:hangingChars="508" w:hanging="2286"/>
        <w:jc w:val="left"/>
        <w:rPr>
          <w:rFonts w:ascii="Times New Roman" w:eastAsia="仿宋_GB2312" w:hAnsi="Times New Roman"/>
          <w:color w:val="FF0000"/>
          <w:kern w:val="0"/>
          <w:sz w:val="20"/>
          <w:szCs w:val="21"/>
          <w:u w:val="single"/>
        </w:rPr>
      </w:pPr>
      <w:r w:rsidRPr="003C662C">
        <w:rPr>
          <w:rFonts w:ascii="Times New Roman" w:eastAsia="仿宋_GB2312" w:hAnsi="Times New Roman" w:hint="eastAsia"/>
          <w:color w:val="000000"/>
          <w:spacing w:val="75"/>
          <w:kern w:val="0"/>
          <w:sz w:val="30"/>
          <w:szCs w:val="20"/>
          <w:fitText w:val="2100" w:id="1990468864"/>
        </w:rPr>
        <w:t>项目名称</w:t>
      </w:r>
      <w:r w:rsidRPr="003C662C">
        <w:rPr>
          <w:rFonts w:ascii="Times New Roman" w:eastAsia="仿宋_GB2312" w:hAnsi="Times New Roman" w:hint="eastAsia"/>
          <w:color w:val="000000"/>
          <w:kern w:val="0"/>
          <w:sz w:val="30"/>
          <w:szCs w:val="20"/>
          <w:fitText w:val="2100" w:id="1990468864"/>
        </w:rPr>
        <w:t>：</w:t>
      </w:r>
      <w:permStart w:id="415311117" w:edGrp="everyone"/>
      <w:r>
        <w:rPr>
          <w:rFonts w:ascii="Times New Roman" w:eastAsia="仿宋_GB2312" w:hAnsi="Times New Roman"/>
          <w:color w:val="FF0000"/>
          <w:kern w:val="0"/>
          <w:sz w:val="30"/>
          <w:szCs w:val="20"/>
          <w:u w:val="single"/>
        </w:rPr>
        <w:t xml:space="preserve">    XX</w:t>
      </w:r>
      <w:r>
        <w:rPr>
          <w:rFonts w:ascii="Times New Roman" w:eastAsia="仿宋_GB2312" w:hAnsi="Times New Roman" w:hint="eastAsia"/>
          <w:color w:val="FF0000"/>
          <w:kern w:val="0"/>
          <w:sz w:val="30"/>
          <w:szCs w:val="20"/>
          <w:u w:val="single"/>
        </w:rPr>
        <w:t>设备政府协议采购</w:t>
      </w:r>
      <w:r>
        <w:rPr>
          <w:rFonts w:ascii="Times New Roman" w:eastAsia="仿宋_GB2312" w:hAnsi="Times New Roman"/>
          <w:color w:val="FF0000"/>
          <w:kern w:val="0"/>
          <w:sz w:val="30"/>
          <w:szCs w:val="20"/>
          <w:u w:val="single"/>
        </w:rPr>
        <w:t xml:space="preserve">    </w:t>
      </w:r>
      <w:permEnd w:id="415311117"/>
    </w:p>
    <w:p w:rsidR="00A1693F" w:rsidRDefault="00A1693F" w:rsidP="00A1693F">
      <w:pPr>
        <w:autoSpaceDE w:val="0"/>
        <w:autoSpaceDN w:val="0"/>
        <w:adjustRightInd w:val="0"/>
        <w:spacing w:line="600" w:lineRule="exact"/>
        <w:ind w:firstLineChars="250" w:firstLine="1125"/>
        <w:jc w:val="left"/>
        <w:rPr>
          <w:rFonts w:ascii="Times New Roman" w:eastAsia="仿宋_GB2312" w:hAnsi="Times New Roman"/>
          <w:color w:val="FF0000"/>
          <w:kern w:val="0"/>
          <w:sz w:val="30"/>
          <w:szCs w:val="30"/>
          <w:u w:val="single"/>
        </w:rPr>
      </w:pPr>
      <w:r w:rsidRPr="003C662C">
        <w:rPr>
          <w:rFonts w:ascii="Times New Roman" w:eastAsia="仿宋_GB2312" w:hAnsi="Times New Roman" w:hint="eastAsia"/>
          <w:color w:val="000000"/>
          <w:spacing w:val="75"/>
          <w:kern w:val="0"/>
          <w:sz w:val="30"/>
          <w:szCs w:val="20"/>
          <w:fitText w:val="2100" w:id="1990468865"/>
        </w:rPr>
        <w:t>项目编号</w:t>
      </w:r>
      <w:r w:rsidRPr="003C662C">
        <w:rPr>
          <w:rFonts w:ascii="Times New Roman" w:eastAsia="仿宋_GB2312" w:hAnsi="Times New Roman" w:hint="eastAsia"/>
          <w:color w:val="000000"/>
          <w:kern w:val="0"/>
          <w:sz w:val="30"/>
          <w:szCs w:val="20"/>
          <w:fitText w:val="2100" w:id="1990468865"/>
        </w:rPr>
        <w:t>：</w:t>
      </w:r>
      <w:permStart w:id="1779722089" w:edGrp="everyone"/>
      <w:r>
        <w:rPr>
          <w:rFonts w:ascii="Times New Roman" w:eastAsia="仿宋_GB2312" w:hAnsi="Times New Roman"/>
          <w:color w:val="FF0000"/>
          <w:kern w:val="0"/>
          <w:sz w:val="30"/>
          <w:szCs w:val="20"/>
          <w:u w:val="single"/>
        </w:rPr>
        <w:t xml:space="preserve"> XC2016D01                </w:t>
      </w:r>
      <w:permEnd w:id="1779722089"/>
    </w:p>
    <w:p w:rsidR="00A1693F" w:rsidRDefault="00A1693F" w:rsidP="00A1693F">
      <w:pPr>
        <w:autoSpaceDE w:val="0"/>
        <w:autoSpaceDN w:val="0"/>
        <w:adjustRightInd w:val="0"/>
        <w:spacing w:line="600" w:lineRule="exact"/>
        <w:ind w:leftChars="538" w:left="4473" w:hangingChars="743" w:hanging="3343"/>
        <w:jc w:val="left"/>
        <w:rPr>
          <w:rFonts w:ascii="Times New Roman" w:eastAsia="仿宋_GB2312" w:hAnsi="Times New Roman"/>
          <w:color w:val="FF0000"/>
          <w:kern w:val="0"/>
          <w:sz w:val="30"/>
          <w:szCs w:val="30"/>
          <w:u w:val="single"/>
        </w:rPr>
      </w:pPr>
      <w:r w:rsidRPr="003C662C">
        <w:rPr>
          <w:rFonts w:ascii="Times New Roman" w:eastAsia="仿宋_GB2312" w:hAnsi="Times New Roman" w:hint="eastAsia"/>
          <w:color w:val="000000"/>
          <w:spacing w:val="75"/>
          <w:kern w:val="0"/>
          <w:sz w:val="30"/>
          <w:szCs w:val="20"/>
          <w:fitText w:val="2100" w:id="1990468866"/>
        </w:rPr>
        <w:t>合同编号</w:t>
      </w:r>
      <w:r w:rsidRPr="003C662C">
        <w:rPr>
          <w:rFonts w:ascii="Times New Roman" w:eastAsia="仿宋_GB2312" w:hAnsi="Times New Roman" w:hint="eastAsia"/>
          <w:color w:val="000000"/>
          <w:kern w:val="0"/>
          <w:sz w:val="30"/>
          <w:szCs w:val="20"/>
          <w:fitText w:val="2100" w:id="1990468866"/>
        </w:rPr>
        <w:t>：</w:t>
      </w:r>
      <w:permStart w:id="1439706436" w:edGrp="everyone"/>
      <w:r>
        <w:rPr>
          <w:rFonts w:ascii="Times New Roman" w:eastAsia="仿宋_GB2312" w:hAnsi="Times New Roman"/>
          <w:color w:val="000000"/>
          <w:kern w:val="0"/>
          <w:sz w:val="30"/>
          <w:szCs w:val="20"/>
          <w:u w:val="single"/>
        </w:rPr>
        <w:t xml:space="preserve"> </w:t>
      </w:r>
      <w:r>
        <w:rPr>
          <w:rFonts w:ascii="Times New Roman" w:eastAsia="仿宋_GB2312" w:hAnsi="Times New Roman"/>
          <w:color w:val="FF0000"/>
          <w:kern w:val="0"/>
          <w:sz w:val="30"/>
          <w:szCs w:val="30"/>
          <w:u w:val="single"/>
        </w:rPr>
        <w:t xml:space="preserve">H01                      </w:t>
      </w:r>
    </w:p>
    <w:permEnd w:id="1439706436"/>
    <w:p w:rsidR="00A1693F" w:rsidRDefault="00A1693F" w:rsidP="00A1693F">
      <w:pPr>
        <w:autoSpaceDE w:val="0"/>
        <w:autoSpaceDN w:val="0"/>
        <w:adjustRightInd w:val="0"/>
        <w:spacing w:line="360" w:lineRule="auto"/>
        <w:jc w:val="center"/>
        <w:rPr>
          <w:rFonts w:ascii="Times New Roman" w:eastAsia="仿宋_GB2312" w:hAnsi="Times New Roman"/>
          <w:color w:val="000000"/>
          <w:kern w:val="0"/>
          <w:sz w:val="30"/>
          <w:szCs w:val="20"/>
        </w:rPr>
      </w:pPr>
    </w:p>
    <w:p w:rsidR="00A1693F" w:rsidRDefault="00A1693F" w:rsidP="00A1693F">
      <w:pPr>
        <w:autoSpaceDE w:val="0"/>
        <w:autoSpaceDN w:val="0"/>
        <w:adjustRightInd w:val="0"/>
        <w:spacing w:line="360" w:lineRule="auto"/>
        <w:jc w:val="center"/>
        <w:rPr>
          <w:rFonts w:ascii="Times New Roman" w:eastAsia="仿宋_GB2312" w:hAnsi="Times New Roman"/>
          <w:color w:val="000000"/>
          <w:kern w:val="0"/>
          <w:sz w:val="30"/>
          <w:szCs w:val="20"/>
        </w:rPr>
      </w:pPr>
    </w:p>
    <w:p w:rsidR="00A1693F" w:rsidRDefault="00A1693F" w:rsidP="00A1693F">
      <w:pPr>
        <w:autoSpaceDE w:val="0"/>
        <w:autoSpaceDN w:val="0"/>
        <w:adjustRightInd w:val="0"/>
        <w:spacing w:line="360" w:lineRule="auto"/>
        <w:jc w:val="center"/>
        <w:rPr>
          <w:rFonts w:ascii="Times New Roman" w:eastAsia="仿宋_GB2312" w:hAnsi="Times New Roman"/>
          <w:color w:val="000000"/>
          <w:kern w:val="0"/>
          <w:sz w:val="30"/>
          <w:szCs w:val="20"/>
        </w:rPr>
      </w:pPr>
    </w:p>
    <w:p w:rsidR="00A1693F" w:rsidRDefault="00A1693F" w:rsidP="00A1693F">
      <w:pPr>
        <w:autoSpaceDE w:val="0"/>
        <w:autoSpaceDN w:val="0"/>
        <w:adjustRightInd w:val="0"/>
        <w:spacing w:line="360" w:lineRule="auto"/>
        <w:jc w:val="center"/>
        <w:rPr>
          <w:rFonts w:ascii="Times New Roman" w:eastAsia="仿宋_GB2312" w:hAnsi="Times New Roman"/>
          <w:color w:val="000000"/>
          <w:kern w:val="0"/>
          <w:sz w:val="30"/>
          <w:szCs w:val="20"/>
        </w:rPr>
      </w:pPr>
      <w:r>
        <w:rPr>
          <w:rFonts w:ascii="Times New Roman" w:eastAsia="仿宋_GB2312" w:hAnsi="Times New Roman"/>
          <w:color w:val="000000"/>
          <w:kern w:val="0"/>
          <w:sz w:val="30"/>
          <w:szCs w:val="20"/>
        </w:rPr>
        <w:t xml:space="preserve">    </w:t>
      </w:r>
      <w:permStart w:id="678113447" w:edGrp="everyone"/>
      <w:r>
        <w:rPr>
          <w:rFonts w:ascii="Times New Roman" w:eastAsia="仿宋_GB2312" w:hAnsi="Times New Roman"/>
          <w:color w:val="000000"/>
          <w:kern w:val="0"/>
          <w:sz w:val="30"/>
          <w:szCs w:val="20"/>
        </w:rPr>
        <w:t xml:space="preserve">  </w:t>
      </w:r>
      <w:r>
        <w:rPr>
          <w:rFonts w:ascii="Times New Roman" w:eastAsia="仿宋_GB2312" w:hAnsi="Times New Roman" w:hint="eastAsia"/>
          <w:color w:val="FF0000"/>
          <w:kern w:val="0"/>
          <w:sz w:val="30"/>
          <w:szCs w:val="20"/>
        </w:rPr>
        <w:t>年</w:t>
      </w:r>
      <w:r>
        <w:rPr>
          <w:rFonts w:ascii="Times New Roman" w:eastAsia="仿宋_GB2312" w:hAnsi="Times New Roman"/>
          <w:color w:val="FF0000"/>
          <w:kern w:val="0"/>
          <w:sz w:val="30"/>
          <w:szCs w:val="20"/>
        </w:rPr>
        <w:t xml:space="preserve">   </w:t>
      </w:r>
      <w:r>
        <w:rPr>
          <w:rFonts w:ascii="Times New Roman" w:eastAsia="仿宋_GB2312" w:hAnsi="Times New Roman" w:hint="eastAsia"/>
          <w:color w:val="FF0000"/>
          <w:kern w:val="0"/>
          <w:sz w:val="30"/>
          <w:szCs w:val="20"/>
        </w:rPr>
        <w:t>月</w:t>
      </w:r>
      <w:permEnd w:id="678113447"/>
    </w:p>
    <w:p w:rsidR="00A1693F" w:rsidRDefault="00A1693F" w:rsidP="00A1693F">
      <w:pPr>
        <w:spacing w:line="520" w:lineRule="exact"/>
        <w:jc w:val="center"/>
        <w:rPr>
          <w:rFonts w:ascii="宋体" w:hAnsi="宋体" w:cs="宋体"/>
          <w:b/>
          <w:kern w:val="0"/>
          <w:sz w:val="32"/>
          <w:szCs w:val="32"/>
        </w:rPr>
      </w:pPr>
    </w:p>
    <w:p w:rsidR="00A1693F" w:rsidRDefault="00A1693F" w:rsidP="00A1693F">
      <w:pPr>
        <w:widowControl/>
        <w:jc w:val="left"/>
        <w:rPr>
          <w:rFonts w:ascii="宋体" w:hAnsi="宋体" w:cs="宋体"/>
          <w:b/>
          <w:kern w:val="0"/>
          <w:sz w:val="32"/>
          <w:szCs w:val="32"/>
        </w:rPr>
        <w:sectPr w:rsidR="00A1693F">
          <w:headerReference w:type="default" r:id="rId8"/>
          <w:pgSz w:w="11906" w:h="16838"/>
          <w:pgMar w:top="1440" w:right="1531" w:bottom="1418" w:left="1531" w:header="851" w:footer="992" w:gutter="0"/>
          <w:cols w:space="720"/>
          <w:docGrid w:type="lines" w:linePitch="312"/>
        </w:sectPr>
      </w:pPr>
    </w:p>
    <w:p w:rsidR="00A1693F" w:rsidRDefault="00A1693F" w:rsidP="00A1693F">
      <w:pPr>
        <w:spacing w:line="520" w:lineRule="exact"/>
        <w:rPr>
          <w:rFonts w:ascii="宋体" w:cs="宋体"/>
          <w:kern w:val="0"/>
          <w:sz w:val="24"/>
          <w:szCs w:val="24"/>
        </w:rPr>
      </w:pPr>
      <w:r>
        <w:rPr>
          <w:rFonts w:ascii="宋体" w:hAnsi="宋体" w:cs="宋体" w:hint="eastAsia"/>
          <w:kern w:val="0"/>
          <w:sz w:val="24"/>
          <w:szCs w:val="24"/>
        </w:rPr>
        <w:lastRenderedPageBreak/>
        <w:t>购货单位（甲方）：</w:t>
      </w:r>
      <w:r>
        <w:rPr>
          <w:rFonts w:ascii="宋体" w:hAnsi="宋体" w:cs="宋体" w:hint="eastAsia"/>
          <w:b/>
          <w:kern w:val="0"/>
          <w:sz w:val="24"/>
          <w:szCs w:val="24"/>
        </w:rPr>
        <w:t>新疆师范大学</w:t>
      </w:r>
    </w:p>
    <w:p w:rsidR="00A1693F" w:rsidRDefault="00A1693F" w:rsidP="00A1693F">
      <w:pPr>
        <w:autoSpaceDE w:val="0"/>
        <w:autoSpaceDN w:val="0"/>
        <w:adjustRightInd w:val="0"/>
        <w:spacing w:beforeLines="50" w:before="156" w:line="360" w:lineRule="auto"/>
        <w:rPr>
          <w:rFonts w:ascii="Times New Roman" w:eastAsia="仿宋_GB2312" w:hAnsi="Times New Roman"/>
          <w:color w:val="000000"/>
          <w:kern w:val="0"/>
          <w:sz w:val="30"/>
          <w:szCs w:val="20"/>
        </w:rPr>
      </w:pPr>
      <w:r>
        <w:rPr>
          <w:rFonts w:ascii="宋体" w:hAnsi="宋体" w:cs="宋体" w:hint="eastAsia"/>
          <w:kern w:val="0"/>
          <w:sz w:val="24"/>
          <w:szCs w:val="24"/>
        </w:rPr>
        <w:t>供货单位（乙方）</w:t>
      </w:r>
      <w:r>
        <w:rPr>
          <w:rFonts w:ascii="宋体" w:hAnsi="宋体" w:cs="宋体" w:hint="eastAsia"/>
          <w:color w:val="FF0000"/>
          <w:kern w:val="0"/>
          <w:sz w:val="24"/>
          <w:szCs w:val="24"/>
        </w:rPr>
        <w:t>：</w:t>
      </w:r>
      <w:permStart w:id="1368873361" w:edGrp="everyone"/>
      <w:r w:rsidRPr="003C662C">
        <w:rPr>
          <w:rFonts w:ascii="Times New Roman" w:eastAsia="仿宋_GB2312" w:hAnsi="Times New Roman"/>
          <w:color w:val="FF0000"/>
          <w:kern w:val="0"/>
          <w:sz w:val="30"/>
          <w:szCs w:val="20"/>
          <w:u w:val="single"/>
        </w:rPr>
        <w:t xml:space="preserve">          </w:t>
      </w:r>
      <w:permEnd w:id="1368873361"/>
    </w:p>
    <w:p w:rsidR="00A1693F" w:rsidRDefault="00A1693F" w:rsidP="00A1693F">
      <w:pPr>
        <w:spacing w:line="520" w:lineRule="exact"/>
        <w:jc w:val="left"/>
        <w:rPr>
          <w:rFonts w:ascii="宋体" w:hAnsi="宋体" w:cs="宋体"/>
          <w:kern w:val="0"/>
          <w:sz w:val="24"/>
          <w:szCs w:val="24"/>
        </w:rPr>
      </w:pPr>
    </w:p>
    <w:p w:rsidR="00A1693F" w:rsidRDefault="00A1693F" w:rsidP="00A1693F">
      <w:pPr>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学校招标采购办公室按政府定点协议采购相关规定就该批货物进行了市场询价，于</w:t>
      </w:r>
      <w:permStart w:id="2003126075" w:edGrp="everyone"/>
      <w:r w:rsidRPr="003C662C">
        <w:rPr>
          <w:rFonts w:ascii="Times New Roman" w:eastAsia="仿宋_GB2312" w:hAnsi="Times New Roman"/>
          <w:color w:val="FF0000"/>
          <w:kern w:val="0"/>
          <w:sz w:val="30"/>
          <w:szCs w:val="20"/>
          <w:u w:val="single"/>
        </w:rPr>
        <w:t xml:space="preserve">      </w:t>
      </w:r>
      <w:r>
        <w:rPr>
          <w:rFonts w:ascii="Times New Roman" w:eastAsia="仿宋_GB2312" w:hAnsi="Times New Roman" w:hint="eastAsia"/>
          <w:color w:val="FF0000"/>
          <w:kern w:val="0"/>
          <w:sz w:val="30"/>
          <w:szCs w:val="20"/>
        </w:rPr>
        <w:t>年</w:t>
      </w:r>
      <w:r>
        <w:rPr>
          <w:rFonts w:ascii="Times New Roman" w:eastAsia="仿宋_GB2312" w:hAnsi="Times New Roman"/>
          <w:color w:val="FF0000"/>
          <w:kern w:val="0"/>
          <w:sz w:val="30"/>
          <w:szCs w:val="20"/>
          <w:u w:val="single"/>
        </w:rPr>
        <w:t xml:space="preserve">   </w:t>
      </w:r>
      <w:r>
        <w:rPr>
          <w:rFonts w:ascii="Times New Roman" w:eastAsia="仿宋_GB2312" w:hAnsi="Times New Roman" w:hint="eastAsia"/>
          <w:color w:val="FF0000"/>
          <w:kern w:val="0"/>
          <w:sz w:val="30"/>
          <w:szCs w:val="20"/>
        </w:rPr>
        <w:t>月</w:t>
      </w:r>
      <w:r>
        <w:rPr>
          <w:rFonts w:ascii="Times New Roman" w:eastAsia="仿宋_GB2312" w:hAnsi="Times New Roman"/>
          <w:color w:val="FF0000"/>
          <w:kern w:val="0"/>
          <w:sz w:val="30"/>
          <w:szCs w:val="20"/>
          <w:u w:val="single"/>
        </w:rPr>
        <w:t xml:space="preserve">   </w:t>
      </w:r>
      <w:r>
        <w:rPr>
          <w:rFonts w:ascii="Times New Roman" w:eastAsia="仿宋_GB2312" w:hAnsi="Times New Roman" w:hint="eastAsia"/>
          <w:color w:val="FF0000"/>
          <w:kern w:val="0"/>
          <w:sz w:val="30"/>
          <w:szCs w:val="20"/>
        </w:rPr>
        <w:t>日</w:t>
      </w:r>
      <w:permEnd w:id="2003126075"/>
      <w:r>
        <w:rPr>
          <w:rFonts w:ascii="宋体" w:hAnsi="宋体" w:cs="宋体" w:hint="eastAsia"/>
          <w:kern w:val="0"/>
          <w:sz w:val="24"/>
          <w:szCs w:val="24"/>
        </w:rPr>
        <w:t>，组织询价小组，确定成交候选人，并报自治区政府采购管理办公室批准，确定乙方单位为供货商，经双方协商一致，订立本合同。</w:t>
      </w:r>
    </w:p>
    <w:p w:rsidR="00A1693F" w:rsidRDefault="00A1693F" w:rsidP="00A1693F">
      <w:pPr>
        <w:spacing w:line="520" w:lineRule="exact"/>
        <w:ind w:firstLineChars="200" w:firstLine="480"/>
        <w:jc w:val="left"/>
        <w:rPr>
          <w:rFonts w:ascii="宋体" w:cs="宋体"/>
          <w:kern w:val="0"/>
          <w:sz w:val="24"/>
          <w:szCs w:val="24"/>
        </w:rPr>
      </w:pPr>
    </w:p>
    <w:p w:rsidR="00A1693F" w:rsidRDefault="00A1693F" w:rsidP="00A1693F">
      <w:pPr>
        <w:numPr>
          <w:ilvl w:val="0"/>
          <w:numId w:val="1"/>
        </w:numPr>
        <w:spacing w:line="520" w:lineRule="exact"/>
        <w:jc w:val="left"/>
        <w:outlineLvl w:val="0"/>
        <w:rPr>
          <w:rFonts w:ascii="宋体" w:hAnsi="宋体" w:cs="宋体"/>
          <w:b/>
          <w:kern w:val="0"/>
          <w:sz w:val="24"/>
          <w:szCs w:val="24"/>
        </w:rPr>
      </w:pPr>
      <w:r>
        <w:rPr>
          <w:rFonts w:ascii="宋体" w:hAnsi="宋体" w:cs="宋体" w:hint="eastAsia"/>
          <w:b/>
          <w:kern w:val="0"/>
          <w:sz w:val="24"/>
          <w:szCs w:val="24"/>
        </w:rPr>
        <w:t>货物的名称、规格、参数、数量、价格及质保期等</w:t>
      </w:r>
    </w:p>
    <w:tbl>
      <w:tblPr>
        <w:tblW w:w="9706" w:type="dxa"/>
        <w:tblInd w:w="95" w:type="dxa"/>
        <w:tblLook w:val="04A0" w:firstRow="1" w:lastRow="0" w:firstColumn="1" w:lastColumn="0" w:noHBand="0" w:noVBand="1"/>
      </w:tblPr>
      <w:tblGrid>
        <w:gridCol w:w="1006"/>
        <w:gridCol w:w="2320"/>
        <w:gridCol w:w="1760"/>
        <w:gridCol w:w="900"/>
        <w:gridCol w:w="760"/>
        <w:gridCol w:w="760"/>
        <w:gridCol w:w="800"/>
        <w:gridCol w:w="1400"/>
      </w:tblGrid>
      <w:tr w:rsidR="00A1693F" w:rsidTr="00A1693F">
        <w:trPr>
          <w:trHeight w:val="700"/>
        </w:trPr>
        <w:tc>
          <w:tcPr>
            <w:tcW w:w="1006" w:type="dxa"/>
            <w:tcBorders>
              <w:top w:val="single" w:sz="4" w:space="0" w:color="auto"/>
              <w:left w:val="single" w:sz="4" w:space="0" w:color="auto"/>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permStart w:id="886904310" w:edGrp="everyone"/>
            <w:r>
              <w:rPr>
                <w:rFonts w:ascii="宋体" w:hAnsi="宋体" w:cs="宋体" w:hint="eastAsia"/>
                <w:color w:val="FF0000"/>
                <w:kern w:val="0"/>
                <w:sz w:val="22"/>
              </w:rPr>
              <w:t>序号</w:t>
            </w:r>
          </w:p>
        </w:tc>
        <w:tc>
          <w:tcPr>
            <w:tcW w:w="2320" w:type="dxa"/>
            <w:tcBorders>
              <w:top w:val="single" w:sz="4" w:space="0" w:color="auto"/>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货物名称</w:t>
            </w:r>
          </w:p>
        </w:tc>
        <w:tc>
          <w:tcPr>
            <w:tcW w:w="1760" w:type="dxa"/>
            <w:tcBorders>
              <w:top w:val="single" w:sz="4" w:space="0" w:color="auto"/>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品牌及规格</w:t>
            </w:r>
          </w:p>
        </w:tc>
        <w:tc>
          <w:tcPr>
            <w:tcW w:w="900" w:type="dxa"/>
            <w:tcBorders>
              <w:top w:val="single" w:sz="4" w:space="0" w:color="auto"/>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数量</w:t>
            </w:r>
          </w:p>
        </w:tc>
        <w:tc>
          <w:tcPr>
            <w:tcW w:w="760" w:type="dxa"/>
            <w:tcBorders>
              <w:top w:val="single" w:sz="4" w:space="0" w:color="auto"/>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单价</w:t>
            </w:r>
          </w:p>
        </w:tc>
        <w:tc>
          <w:tcPr>
            <w:tcW w:w="760" w:type="dxa"/>
            <w:tcBorders>
              <w:top w:val="single" w:sz="4" w:space="0" w:color="auto"/>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小计</w:t>
            </w:r>
          </w:p>
        </w:tc>
        <w:tc>
          <w:tcPr>
            <w:tcW w:w="800" w:type="dxa"/>
            <w:tcBorders>
              <w:top w:val="single" w:sz="4" w:space="0" w:color="auto"/>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质保期</w:t>
            </w:r>
          </w:p>
        </w:tc>
        <w:tc>
          <w:tcPr>
            <w:tcW w:w="1400" w:type="dxa"/>
            <w:tcBorders>
              <w:top w:val="single" w:sz="4" w:space="0" w:color="auto"/>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需求部门</w:t>
            </w:r>
          </w:p>
        </w:tc>
      </w:tr>
      <w:tr w:rsidR="00A1693F" w:rsidTr="00A1693F">
        <w:trPr>
          <w:trHeight w:val="700"/>
        </w:trPr>
        <w:tc>
          <w:tcPr>
            <w:tcW w:w="1006" w:type="dxa"/>
            <w:tcBorders>
              <w:top w:val="nil"/>
              <w:left w:val="single" w:sz="4" w:space="0" w:color="auto"/>
              <w:bottom w:val="single" w:sz="4" w:space="0" w:color="auto"/>
              <w:right w:val="single" w:sz="4" w:space="0" w:color="auto"/>
            </w:tcBorders>
            <w:noWrap/>
            <w:vAlign w:val="center"/>
            <w:hideMark/>
          </w:tcPr>
          <w:p w:rsidR="00A1693F" w:rsidRDefault="00A1693F">
            <w:pPr>
              <w:widowControl/>
              <w:jc w:val="center"/>
              <w:rPr>
                <w:rFonts w:ascii="宋体" w:hAnsi="宋体" w:cs="宋体"/>
                <w:color w:val="FF0000"/>
                <w:kern w:val="0"/>
                <w:sz w:val="22"/>
              </w:rPr>
            </w:pPr>
            <w:r>
              <w:rPr>
                <w:rFonts w:ascii="宋体" w:hAnsi="宋体" w:cs="宋体" w:hint="eastAsia"/>
                <w:color w:val="FF0000"/>
                <w:kern w:val="0"/>
                <w:sz w:val="22"/>
              </w:rPr>
              <w:t>1</w:t>
            </w:r>
          </w:p>
        </w:tc>
        <w:tc>
          <w:tcPr>
            <w:tcW w:w="232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1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9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8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14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r>
      <w:tr w:rsidR="00A1693F" w:rsidTr="00A1693F">
        <w:trPr>
          <w:trHeight w:val="700"/>
        </w:trPr>
        <w:tc>
          <w:tcPr>
            <w:tcW w:w="1006" w:type="dxa"/>
            <w:tcBorders>
              <w:top w:val="nil"/>
              <w:left w:val="single" w:sz="4" w:space="0" w:color="auto"/>
              <w:bottom w:val="single" w:sz="4" w:space="0" w:color="auto"/>
              <w:right w:val="single" w:sz="4" w:space="0" w:color="auto"/>
            </w:tcBorders>
            <w:noWrap/>
            <w:vAlign w:val="center"/>
            <w:hideMark/>
          </w:tcPr>
          <w:p w:rsidR="00A1693F" w:rsidRDefault="00A1693F">
            <w:pPr>
              <w:widowControl/>
              <w:jc w:val="center"/>
              <w:rPr>
                <w:rFonts w:ascii="宋体" w:hAnsi="宋体" w:cs="宋体"/>
                <w:color w:val="FF0000"/>
                <w:kern w:val="0"/>
                <w:sz w:val="22"/>
              </w:rPr>
            </w:pPr>
            <w:r>
              <w:rPr>
                <w:rFonts w:ascii="宋体" w:hAnsi="宋体" w:cs="宋体" w:hint="eastAsia"/>
                <w:color w:val="FF0000"/>
                <w:kern w:val="0"/>
                <w:sz w:val="22"/>
              </w:rPr>
              <w:t>2</w:t>
            </w:r>
          </w:p>
        </w:tc>
        <w:tc>
          <w:tcPr>
            <w:tcW w:w="232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1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9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8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14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r>
      <w:tr w:rsidR="00A1693F" w:rsidTr="00A1693F">
        <w:trPr>
          <w:trHeight w:val="700"/>
        </w:trPr>
        <w:tc>
          <w:tcPr>
            <w:tcW w:w="1006" w:type="dxa"/>
            <w:tcBorders>
              <w:top w:val="nil"/>
              <w:left w:val="single" w:sz="4" w:space="0" w:color="auto"/>
              <w:bottom w:val="single" w:sz="4" w:space="0" w:color="auto"/>
              <w:right w:val="single" w:sz="4" w:space="0" w:color="auto"/>
            </w:tcBorders>
            <w:noWrap/>
            <w:vAlign w:val="center"/>
            <w:hideMark/>
          </w:tcPr>
          <w:p w:rsidR="00A1693F" w:rsidRDefault="00A1693F">
            <w:pPr>
              <w:widowControl/>
              <w:jc w:val="center"/>
              <w:rPr>
                <w:rFonts w:ascii="宋体" w:hAnsi="宋体" w:cs="宋体"/>
                <w:color w:val="FF0000"/>
                <w:kern w:val="0"/>
                <w:sz w:val="22"/>
              </w:rPr>
            </w:pPr>
            <w:r>
              <w:rPr>
                <w:rFonts w:ascii="宋体" w:hAnsi="宋体" w:cs="宋体" w:hint="eastAsia"/>
                <w:color w:val="FF0000"/>
                <w:kern w:val="0"/>
                <w:sz w:val="22"/>
              </w:rPr>
              <w:t>3</w:t>
            </w:r>
          </w:p>
        </w:tc>
        <w:tc>
          <w:tcPr>
            <w:tcW w:w="232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1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9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8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14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r>
      <w:tr w:rsidR="00A1693F" w:rsidTr="00A1693F">
        <w:trPr>
          <w:trHeight w:val="610"/>
        </w:trPr>
        <w:tc>
          <w:tcPr>
            <w:tcW w:w="5086" w:type="dxa"/>
            <w:gridSpan w:val="3"/>
            <w:tcBorders>
              <w:top w:val="single" w:sz="4" w:space="0" w:color="auto"/>
              <w:left w:val="single" w:sz="4" w:space="0" w:color="auto"/>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合       计：</w:t>
            </w:r>
          </w:p>
        </w:tc>
        <w:tc>
          <w:tcPr>
            <w:tcW w:w="900" w:type="dxa"/>
            <w:tcBorders>
              <w:top w:val="nil"/>
              <w:left w:val="nil"/>
              <w:bottom w:val="single" w:sz="4" w:space="0" w:color="auto"/>
              <w:right w:val="single" w:sz="4" w:space="0" w:color="auto"/>
            </w:tcBorders>
            <w:noWrap/>
            <w:vAlign w:val="center"/>
            <w:hideMark/>
          </w:tcPr>
          <w:p w:rsidR="00A1693F" w:rsidRDefault="00A1693F">
            <w:pPr>
              <w:widowControl/>
              <w:jc w:val="right"/>
              <w:rPr>
                <w:rFonts w:ascii="宋体" w:hAnsi="宋体" w:cs="宋体"/>
                <w:color w:val="FF0000"/>
                <w:kern w:val="0"/>
                <w:sz w:val="22"/>
              </w:rPr>
            </w:pPr>
            <w:r>
              <w:rPr>
                <w:rFonts w:ascii="宋体" w:hAnsi="宋体" w:cs="宋体" w:hint="eastAsia"/>
                <w:color w:val="FF0000"/>
                <w:kern w:val="0"/>
                <w:sz w:val="22"/>
              </w:rPr>
              <w:t>0</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760" w:type="dxa"/>
            <w:tcBorders>
              <w:top w:val="nil"/>
              <w:left w:val="nil"/>
              <w:bottom w:val="single" w:sz="4" w:space="0" w:color="auto"/>
              <w:right w:val="single" w:sz="4" w:space="0" w:color="auto"/>
            </w:tcBorders>
            <w:noWrap/>
            <w:vAlign w:val="center"/>
            <w:hideMark/>
          </w:tcPr>
          <w:p w:rsidR="00A1693F" w:rsidRDefault="00A1693F">
            <w:pPr>
              <w:widowControl/>
              <w:jc w:val="right"/>
              <w:rPr>
                <w:rFonts w:ascii="宋体" w:hAnsi="宋体" w:cs="宋体"/>
                <w:color w:val="FF0000"/>
                <w:kern w:val="0"/>
                <w:sz w:val="22"/>
              </w:rPr>
            </w:pPr>
            <w:r>
              <w:rPr>
                <w:rFonts w:ascii="宋体" w:hAnsi="宋体" w:cs="宋体" w:hint="eastAsia"/>
                <w:color w:val="FF0000"/>
                <w:kern w:val="0"/>
                <w:sz w:val="22"/>
              </w:rPr>
              <w:t>0</w:t>
            </w:r>
          </w:p>
        </w:tc>
        <w:tc>
          <w:tcPr>
            <w:tcW w:w="8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c>
          <w:tcPr>
            <w:tcW w:w="1400" w:type="dxa"/>
            <w:tcBorders>
              <w:top w:val="nil"/>
              <w:left w:val="nil"/>
              <w:bottom w:val="single" w:sz="4" w:space="0" w:color="auto"/>
              <w:right w:val="single" w:sz="4" w:space="0" w:color="auto"/>
            </w:tcBorders>
            <w:noWrap/>
            <w:vAlign w:val="center"/>
            <w:hideMark/>
          </w:tcPr>
          <w:p w:rsidR="00A1693F" w:rsidRDefault="00A1693F">
            <w:pPr>
              <w:widowControl/>
              <w:jc w:val="left"/>
              <w:rPr>
                <w:rFonts w:ascii="宋体" w:hAnsi="宋体" w:cs="宋体"/>
                <w:color w:val="FF0000"/>
                <w:kern w:val="0"/>
                <w:sz w:val="22"/>
              </w:rPr>
            </w:pPr>
            <w:r>
              <w:rPr>
                <w:rFonts w:ascii="宋体" w:hAnsi="宋体" w:cs="宋体" w:hint="eastAsia"/>
                <w:color w:val="FF0000"/>
                <w:kern w:val="0"/>
                <w:sz w:val="22"/>
              </w:rPr>
              <w:t xml:space="preserve">　</w:t>
            </w:r>
          </w:p>
        </w:tc>
      </w:tr>
    </w:tbl>
    <w:p w:rsidR="00A1693F" w:rsidRDefault="00A1693F" w:rsidP="00A1693F">
      <w:pPr>
        <w:spacing w:line="520" w:lineRule="exact"/>
        <w:jc w:val="left"/>
        <w:rPr>
          <w:rFonts w:ascii="宋体" w:hAnsi="宋体" w:cs="宋体"/>
          <w:color w:val="FF0000"/>
          <w:kern w:val="0"/>
          <w:sz w:val="22"/>
          <w:u w:val="single"/>
        </w:rPr>
      </w:pPr>
      <w:permStart w:id="67131694" w:edGrp="everyone"/>
      <w:permEnd w:id="886904310"/>
      <w:r>
        <w:rPr>
          <w:rFonts w:ascii="宋体" w:hAnsi="宋体" w:cs="宋体" w:hint="eastAsia"/>
          <w:color w:val="FF0000"/>
          <w:kern w:val="0"/>
          <w:sz w:val="24"/>
          <w:szCs w:val="24"/>
        </w:rPr>
        <w:t>本合同总金额：（大写）</w:t>
      </w:r>
      <w:r>
        <w:rPr>
          <w:rFonts w:ascii="宋体" w:hAnsi="宋体" w:cs="宋体" w:hint="eastAsia"/>
          <w:color w:val="FF0000"/>
          <w:kern w:val="0"/>
          <w:sz w:val="22"/>
          <w:u w:val="single"/>
        </w:rPr>
        <w:t xml:space="preserve">                     </w:t>
      </w:r>
      <w:r>
        <w:rPr>
          <w:rFonts w:ascii="宋体" w:hAnsi="宋体" w:cs="宋体" w:hint="eastAsia"/>
          <w:color w:val="FF0000"/>
          <w:kern w:val="0"/>
          <w:sz w:val="24"/>
          <w:szCs w:val="24"/>
        </w:rPr>
        <w:t>（小写）</w:t>
      </w:r>
      <w:r>
        <w:rPr>
          <w:rFonts w:ascii="宋体" w:hAnsi="宋体" w:cs="宋体" w:hint="eastAsia"/>
          <w:color w:val="FF0000"/>
          <w:kern w:val="0"/>
          <w:sz w:val="24"/>
          <w:szCs w:val="24"/>
          <w:u w:val="single"/>
        </w:rPr>
        <w:t xml:space="preserve">                       </w:t>
      </w:r>
      <w:r>
        <w:rPr>
          <w:rFonts w:ascii="宋体" w:hAnsi="宋体" w:cs="宋体" w:hint="eastAsia"/>
          <w:color w:val="FF0000"/>
          <w:kern w:val="0"/>
          <w:sz w:val="24"/>
          <w:szCs w:val="24"/>
        </w:rPr>
        <w:t>元。</w:t>
      </w:r>
      <w:permEnd w:id="67131694"/>
    </w:p>
    <w:p w:rsidR="00A1693F" w:rsidRDefault="00A1693F" w:rsidP="00A1693F">
      <w:pPr>
        <w:spacing w:line="520" w:lineRule="exact"/>
        <w:jc w:val="left"/>
        <w:outlineLvl w:val="0"/>
        <w:rPr>
          <w:rFonts w:ascii="宋体" w:hAnsi="宋体" w:cs="宋体"/>
          <w:b/>
          <w:kern w:val="0"/>
          <w:sz w:val="24"/>
          <w:szCs w:val="24"/>
        </w:rPr>
      </w:pPr>
    </w:p>
    <w:p w:rsidR="00A1693F" w:rsidRDefault="00A1693F" w:rsidP="00A1693F">
      <w:pPr>
        <w:spacing w:line="520" w:lineRule="exact"/>
        <w:ind w:firstLineChars="200" w:firstLine="482"/>
        <w:jc w:val="left"/>
        <w:rPr>
          <w:rFonts w:ascii="宋体" w:hAnsi="宋体" w:cs="宋体"/>
          <w:b/>
          <w:kern w:val="0"/>
          <w:sz w:val="24"/>
          <w:szCs w:val="24"/>
        </w:rPr>
      </w:pPr>
      <w:r>
        <w:rPr>
          <w:rFonts w:ascii="宋体" w:hAnsi="宋体" w:cs="宋体" w:hint="eastAsia"/>
          <w:b/>
          <w:kern w:val="0"/>
          <w:sz w:val="24"/>
          <w:szCs w:val="24"/>
        </w:rPr>
        <w:t>技术参数详见附件一。</w:t>
      </w:r>
    </w:p>
    <w:p w:rsidR="00A1693F" w:rsidRDefault="00A1693F" w:rsidP="00A1693F">
      <w:pPr>
        <w:spacing w:line="520" w:lineRule="exact"/>
        <w:ind w:firstLineChars="200" w:firstLine="482"/>
        <w:jc w:val="left"/>
        <w:outlineLvl w:val="0"/>
        <w:rPr>
          <w:rFonts w:ascii="宋体" w:hAnsi="宋体" w:cs="宋体"/>
          <w:b/>
          <w:kern w:val="0"/>
          <w:sz w:val="24"/>
          <w:szCs w:val="24"/>
        </w:rPr>
      </w:pPr>
    </w:p>
    <w:p w:rsidR="00A1693F" w:rsidRDefault="00A1693F" w:rsidP="00A1693F">
      <w:pPr>
        <w:spacing w:line="520" w:lineRule="exact"/>
        <w:ind w:firstLineChars="200" w:firstLine="482"/>
        <w:jc w:val="left"/>
        <w:outlineLvl w:val="0"/>
        <w:rPr>
          <w:rFonts w:ascii="宋体" w:cs="宋体"/>
          <w:b/>
          <w:kern w:val="0"/>
          <w:sz w:val="24"/>
          <w:szCs w:val="24"/>
        </w:rPr>
      </w:pPr>
      <w:r>
        <w:rPr>
          <w:rFonts w:ascii="宋体" w:hAnsi="宋体" w:cs="宋体" w:hint="eastAsia"/>
          <w:b/>
          <w:kern w:val="0"/>
          <w:sz w:val="24"/>
          <w:szCs w:val="24"/>
        </w:rPr>
        <w:t>二、付款方式</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货物验收合格后，7日内填写资金</w:t>
      </w:r>
      <w:proofErr w:type="gramStart"/>
      <w:r>
        <w:rPr>
          <w:rFonts w:ascii="宋体" w:hAnsi="宋体" w:cs="宋体" w:hint="eastAsia"/>
          <w:kern w:val="0"/>
          <w:sz w:val="24"/>
          <w:szCs w:val="24"/>
        </w:rPr>
        <w:t>请拨单或</w:t>
      </w:r>
      <w:proofErr w:type="gramEnd"/>
      <w:r>
        <w:rPr>
          <w:rFonts w:ascii="宋体" w:hAnsi="宋体" w:cs="宋体" w:hint="eastAsia"/>
          <w:kern w:val="0"/>
          <w:sz w:val="24"/>
          <w:szCs w:val="24"/>
        </w:rPr>
        <w:t>财政资金直接支付申请书，由财政厅国库处或甲方一次性支付给乙方合同总价的100%货款。</w:t>
      </w:r>
    </w:p>
    <w:p w:rsidR="00A1693F" w:rsidRDefault="00A1693F" w:rsidP="00A1693F">
      <w:pPr>
        <w:spacing w:line="520" w:lineRule="exact"/>
        <w:ind w:firstLineChars="200" w:firstLine="482"/>
        <w:jc w:val="left"/>
        <w:rPr>
          <w:rFonts w:ascii="宋体" w:hAnsi="宋体" w:cs="宋体"/>
          <w:b/>
          <w:kern w:val="0"/>
          <w:sz w:val="24"/>
          <w:szCs w:val="24"/>
        </w:rPr>
      </w:pPr>
    </w:p>
    <w:p w:rsidR="00A1693F" w:rsidRDefault="00A1693F" w:rsidP="00A1693F">
      <w:pPr>
        <w:spacing w:line="520" w:lineRule="exact"/>
        <w:ind w:firstLineChars="200" w:firstLine="482"/>
        <w:jc w:val="left"/>
        <w:outlineLvl w:val="0"/>
        <w:rPr>
          <w:rFonts w:ascii="宋体" w:cs="宋体"/>
          <w:b/>
          <w:kern w:val="0"/>
          <w:sz w:val="24"/>
          <w:szCs w:val="24"/>
        </w:rPr>
      </w:pPr>
      <w:r>
        <w:rPr>
          <w:rFonts w:ascii="宋体" w:hAnsi="宋体" w:cs="宋体" w:hint="eastAsia"/>
          <w:b/>
          <w:kern w:val="0"/>
          <w:sz w:val="24"/>
          <w:szCs w:val="24"/>
        </w:rPr>
        <w:t>三，交货时间、地点</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乙方自收到政府采购协议定点采购项目确认单后， 15 日内将本合同第一条约定货物送至新疆师范大学院内的指定地点。</w:t>
      </w:r>
    </w:p>
    <w:p w:rsidR="00A1693F" w:rsidRDefault="00A1693F" w:rsidP="00A1693F">
      <w:pPr>
        <w:spacing w:line="520" w:lineRule="exact"/>
        <w:ind w:firstLineChars="200" w:firstLine="482"/>
        <w:jc w:val="left"/>
        <w:rPr>
          <w:rFonts w:ascii="宋体" w:hAnsi="宋体" w:cs="宋体"/>
          <w:b/>
          <w:kern w:val="0"/>
          <w:sz w:val="24"/>
          <w:szCs w:val="24"/>
        </w:rPr>
      </w:pPr>
    </w:p>
    <w:p w:rsidR="00A1693F" w:rsidRDefault="00A1693F" w:rsidP="00A1693F">
      <w:pPr>
        <w:spacing w:line="520" w:lineRule="exact"/>
        <w:ind w:firstLineChars="200" w:firstLine="482"/>
        <w:jc w:val="left"/>
        <w:outlineLvl w:val="0"/>
        <w:rPr>
          <w:rFonts w:ascii="宋体" w:cs="宋体"/>
          <w:b/>
          <w:kern w:val="0"/>
          <w:sz w:val="24"/>
          <w:szCs w:val="24"/>
        </w:rPr>
      </w:pPr>
      <w:r>
        <w:rPr>
          <w:rFonts w:ascii="宋体" w:hAnsi="宋体" w:cs="宋体" w:hint="eastAsia"/>
          <w:b/>
          <w:kern w:val="0"/>
          <w:sz w:val="24"/>
          <w:szCs w:val="24"/>
        </w:rPr>
        <w:lastRenderedPageBreak/>
        <w:t>四、货物质量保证</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1、乙方保证提供合同约定的货物为全新的产品，且符合国家质量标准要求。</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2、乙方所提供的货物型号、数量、规格及技术、质量标准、售后服务必须满足合同约定的技术要求。</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3、货物含其他辅助设备的，必须</w:t>
      </w:r>
      <w:proofErr w:type="gramStart"/>
      <w:r>
        <w:rPr>
          <w:rFonts w:ascii="宋体" w:hAnsi="宋体" w:cs="宋体" w:hint="eastAsia"/>
          <w:kern w:val="0"/>
          <w:sz w:val="24"/>
          <w:szCs w:val="24"/>
        </w:rPr>
        <w:t>明确随</w:t>
      </w:r>
      <w:proofErr w:type="gramEnd"/>
      <w:r>
        <w:rPr>
          <w:rFonts w:ascii="宋体" w:hAnsi="宋体" w:cs="宋体" w:hint="eastAsia"/>
          <w:kern w:val="0"/>
          <w:sz w:val="24"/>
          <w:szCs w:val="24"/>
        </w:rPr>
        <w:t>主机的附件、配套的产品、易损耗备件和安装修理工具等，且保证符合厂家技术标准。</w:t>
      </w:r>
    </w:p>
    <w:p w:rsidR="00A1693F" w:rsidRDefault="00A1693F" w:rsidP="00A1693F">
      <w:pPr>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4、对成套供应的货物，必须明确成套供应的范围，并提供成套货物供应清单。</w:t>
      </w:r>
    </w:p>
    <w:p w:rsidR="00A1693F" w:rsidRDefault="00A1693F" w:rsidP="00A1693F">
      <w:pPr>
        <w:spacing w:line="520" w:lineRule="exact"/>
        <w:ind w:firstLineChars="200" w:firstLine="482"/>
        <w:jc w:val="left"/>
        <w:outlineLvl w:val="0"/>
        <w:rPr>
          <w:rFonts w:ascii="宋体" w:cs="宋体"/>
          <w:b/>
          <w:kern w:val="0"/>
          <w:sz w:val="24"/>
          <w:szCs w:val="24"/>
        </w:rPr>
      </w:pPr>
      <w:r>
        <w:rPr>
          <w:rFonts w:ascii="宋体" w:hAnsi="宋体" w:cs="宋体" w:hint="eastAsia"/>
          <w:b/>
          <w:kern w:val="0"/>
          <w:sz w:val="24"/>
          <w:szCs w:val="24"/>
        </w:rPr>
        <w:t>五、货物的包装及运输</w:t>
      </w:r>
    </w:p>
    <w:p w:rsidR="00A1693F" w:rsidRDefault="00A1693F" w:rsidP="00A1693F">
      <w:pPr>
        <w:autoSpaceDE w:val="0"/>
        <w:autoSpaceDN w:val="0"/>
        <w:adjustRightInd w:val="0"/>
        <w:spacing w:line="500" w:lineRule="exact"/>
        <w:ind w:firstLineChars="200" w:firstLine="480"/>
        <w:jc w:val="left"/>
        <w:rPr>
          <w:rFonts w:ascii="宋体" w:cs="宋体"/>
          <w:kern w:val="0"/>
          <w:sz w:val="24"/>
          <w:szCs w:val="24"/>
        </w:rPr>
      </w:pPr>
      <w:r>
        <w:rPr>
          <w:rFonts w:ascii="宋体" w:hAnsi="宋体" w:cs="宋体" w:hint="eastAsia"/>
          <w:kern w:val="0"/>
          <w:sz w:val="24"/>
          <w:szCs w:val="24"/>
        </w:rPr>
        <w:t>1、所提供货物必须进行包装，免收包装费，包装物不回收。</w:t>
      </w:r>
    </w:p>
    <w:p w:rsidR="00A1693F" w:rsidRDefault="00A1693F" w:rsidP="00A1693F">
      <w:pPr>
        <w:autoSpaceDE w:val="0"/>
        <w:autoSpaceDN w:val="0"/>
        <w:adjustRightInd w:val="0"/>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2、乙方负责运输至甲方收货地点，运费由乙方承担，运输过程中发生丢失或损坏由乙方承担完全责任。</w:t>
      </w:r>
    </w:p>
    <w:p w:rsidR="00A1693F" w:rsidRDefault="00A1693F" w:rsidP="00A1693F">
      <w:pPr>
        <w:autoSpaceDE w:val="0"/>
        <w:autoSpaceDN w:val="0"/>
        <w:adjustRightInd w:val="0"/>
        <w:spacing w:line="500" w:lineRule="exact"/>
        <w:ind w:firstLineChars="200" w:firstLine="480"/>
        <w:jc w:val="left"/>
        <w:rPr>
          <w:rFonts w:ascii="宋体" w:cs="宋体"/>
          <w:kern w:val="0"/>
          <w:sz w:val="24"/>
          <w:szCs w:val="24"/>
        </w:rPr>
      </w:pPr>
    </w:p>
    <w:p w:rsidR="00A1693F" w:rsidRDefault="00A1693F" w:rsidP="00A1693F">
      <w:pPr>
        <w:spacing w:line="520" w:lineRule="exact"/>
        <w:ind w:firstLineChars="200" w:firstLine="482"/>
        <w:jc w:val="left"/>
        <w:outlineLvl w:val="0"/>
        <w:rPr>
          <w:rFonts w:ascii="宋体" w:cs="宋体"/>
          <w:b/>
          <w:kern w:val="0"/>
          <w:sz w:val="24"/>
          <w:szCs w:val="24"/>
        </w:rPr>
      </w:pPr>
      <w:r>
        <w:rPr>
          <w:rFonts w:ascii="宋体" w:hAnsi="宋体" w:cs="宋体" w:hint="eastAsia"/>
          <w:b/>
          <w:kern w:val="0"/>
          <w:sz w:val="24"/>
          <w:szCs w:val="24"/>
        </w:rPr>
        <w:t>六、货物的验收</w:t>
      </w:r>
    </w:p>
    <w:p w:rsidR="00A1693F" w:rsidRDefault="00A1693F" w:rsidP="00A1693F">
      <w:pPr>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按合同约定的型号、技术参数、数量、产地，并根据制造商签发的《产品合格证》、《出厂清单》、《技术文件》、《使用说明》等文件由甲、乙双方共同验收并签署验收合格单。</w:t>
      </w:r>
    </w:p>
    <w:p w:rsidR="00A1693F" w:rsidRDefault="00A1693F" w:rsidP="00A1693F">
      <w:pPr>
        <w:spacing w:line="520" w:lineRule="exact"/>
        <w:ind w:firstLineChars="200" w:firstLine="480"/>
        <w:jc w:val="left"/>
        <w:rPr>
          <w:rFonts w:ascii="宋体" w:cs="宋体"/>
          <w:kern w:val="0"/>
          <w:sz w:val="24"/>
          <w:szCs w:val="24"/>
        </w:rPr>
      </w:pPr>
    </w:p>
    <w:p w:rsidR="00A1693F" w:rsidRDefault="00A1693F" w:rsidP="00A1693F">
      <w:pPr>
        <w:spacing w:line="520" w:lineRule="exact"/>
        <w:ind w:firstLineChars="200" w:firstLine="482"/>
        <w:jc w:val="left"/>
        <w:outlineLvl w:val="0"/>
        <w:rPr>
          <w:rFonts w:ascii="宋体" w:cs="宋体"/>
          <w:b/>
          <w:kern w:val="0"/>
          <w:sz w:val="24"/>
          <w:szCs w:val="24"/>
        </w:rPr>
      </w:pPr>
      <w:r>
        <w:rPr>
          <w:rFonts w:ascii="宋体" w:hAnsi="宋体" w:cs="宋体" w:hint="eastAsia"/>
          <w:b/>
          <w:kern w:val="0"/>
          <w:sz w:val="24"/>
          <w:szCs w:val="24"/>
        </w:rPr>
        <w:t>七、甲、乙双方的权利及义务</w:t>
      </w:r>
    </w:p>
    <w:p w:rsidR="00A1693F" w:rsidRPr="003C662C" w:rsidRDefault="00A1693F" w:rsidP="00A1693F">
      <w:pPr>
        <w:spacing w:line="520" w:lineRule="exact"/>
        <w:ind w:firstLineChars="200" w:firstLine="480"/>
        <w:jc w:val="left"/>
        <w:rPr>
          <w:rFonts w:ascii="宋体" w:cs="宋体"/>
          <w:color w:val="FF0000"/>
          <w:kern w:val="0"/>
          <w:sz w:val="24"/>
          <w:szCs w:val="24"/>
        </w:rPr>
      </w:pPr>
      <w:r w:rsidRPr="003C662C">
        <w:rPr>
          <w:rFonts w:ascii="宋体" w:hAnsi="宋体" w:cs="宋体" w:hint="eastAsia"/>
          <w:kern w:val="0"/>
          <w:sz w:val="24"/>
          <w:szCs w:val="24"/>
        </w:rPr>
        <w:t>1、在质量保证期内</w:t>
      </w:r>
      <w:r w:rsidRPr="003C662C">
        <w:rPr>
          <w:rFonts w:ascii="宋体" w:cs="宋体" w:hint="eastAsia"/>
          <w:kern w:val="0"/>
          <w:sz w:val="24"/>
          <w:szCs w:val="24"/>
        </w:rPr>
        <w:t>,</w:t>
      </w:r>
      <w:r w:rsidRPr="003C662C">
        <w:rPr>
          <w:rFonts w:ascii="宋体" w:hAnsi="宋体" w:cs="宋体" w:hint="eastAsia"/>
          <w:kern w:val="0"/>
          <w:sz w:val="24"/>
          <w:szCs w:val="24"/>
        </w:rPr>
        <w:t xml:space="preserve"> 乙方提供货物出现质量问题，应在接到甲方通知</w:t>
      </w:r>
      <w:r w:rsidRPr="003C662C">
        <w:rPr>
          <w:rFonts w:ascii="宋体" w:hAnsi="宋体" w:cs="宋体" w:hint="eastAsia"/>
          <w:kern w:val="0"/>
          <w:sz w:val="24"/>
          <w:szCs w:val="24"/>
          <w:u w:val="single"/>
        </w:rPr>
        <w:t xml:space="preserve">    </w:t>
      </w:r>
      <w:r w:rsidRPr="003C662C">
        <w:rPr>
          <w:rFonts w:ascii="宋体" w:hAnsi="宋体" w:cs="宋体" w:hint="eastAsia"/>
          <w:kern w:val="0"/>
          <w:sz w:val="24"/>
          <w:szCs w:val="24"/>
        </w:rPr>
        <w:t>天内乙方负责免费维修或更换，并承担与维修和更换相关的运输、安装、调试、保险等全部费用。</w:t>
      </w:r>
      <w:r w:rsidR="00C74A93" w:rsidRPr="003C662C">
        <w:rPr>
          <w:rFonts w:ascii="宋体" w:hAnsi="宋体" w:cs="宋体" w:hint="eastAsia"/>
          <w:kern w:val="0"/>
          <w:sz w:val="24"/>
          <w:szCs w:val="24"/>
        </w:rPr>
        <w:t>逾期，甲方将自行维修，所有维修费用（包括但并不限于人工费、采购配件费、运输费等）由乙方承担。</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2、</w:t>
      </w:r>
      <w:r w:rsidR="00F3707E">
        <w:rPr>
          <w:rFonts w:ascii="宋体" w:hAnsi="宋体" w:cs="宋体" w:hint="eastAsia"/>
          <w:kern w:val="0"/>
          <w:sz w:val="24"/>
          <w:szCs w:val="24"/>
        </w:rPr>
        <w:t>乙方应保证按时交货。乙方若不能在合同规定的时间内交货，每逾期一日，应向甲方偿付合同总金额0.05％的赔偿金。</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3、</w:t>
      </w:r>
      <w:r w:rsidR="00F3707E">
        <w:rPr>
          <w:rFonts w:ascii="宋体" w:hAnsi="宋体" w:cs="宋体" w:hint="eastAsia"/>
          <w:kern w:val="0"/>
          <w:sz w:val="24"/>
          <w:szCs w:val="24"/>
        </w:rPr>
        <w:t>乙方负责所供货物的安装与调试，并进行相关培训工作。</w:t>
      </w:r>
    </w:p>
    <w:p w:rsidR="00A1693F" w:rsidRDefault="00A1693F" w:rsidP="00A1693F">
      <w:pPr>
        <w:spacing w:line="520" w:lineRule="exact"/>
        <w:ind w:firstLineChars="200" w:firstLine="482"/>
        <w:jc w:val="left"/>
        <w:outlineLvl w:val="0"/>
        <w:rPr>
          <w:rFonts w:ascii="宋体" w:cs="宋体"/>
          <w:b/>
          <w:kern w:val="0"/>
          <w:sz w:val="24"/>
          <w:szCs w:val="24"/>
        </w:rPr>
      </w:pPr>
      <w:r>
        <w:rPr>
          <w:rFonts w:ascii="宋体" w:hAnsi="宋体" w:cs="宋体" w:hint="eastAsia"/>
          <w:b/>
          <w:kern w:val="0"/>
          <w:sz w:val="24"/>
          <w:szCs w:val="24"/>
        </w:rPr>
        <w:t>八、其他</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1、合同经甲、乙双方签字盖章后即行生效。合同履行期内，甲乙双方均不得随</w:t>
      </w:r>
      <w:r>
        <w:rPr>
          <w:rFonts w:ascii="宋体" w:hAnsi="宋体" w:cs="宋体" w:hint="eastAsia"/>
          <w:kern w:val="0"/>
          <w:sz w:val="24"/>
          <w:szCs w:val="24"/>
        </w:rPr>
        <w:lastRenderedPageBreak/>
        <w:t>意变更或解除合同（除甲乙双方违约和不可抗力原因）。合同如有未尽事宜，须经甲乙双方协商，签订补充协议，补充协议与本合同具有同等法律效力。</w:t>
      </w:r>
    </w:p>
    <w:p w:rsidR="00A1693F" w:rsidRDefault="00A1693F" w:rsidP="00A1693F">
      <w:pPr>
        <w:spacing w:line="520" w:lineRule="exact"/>
        <w:ind w:firstLineChars="200" w:firstLine="480"/>
        <w:jc w:val="left"/>
        <w:rPr>
          <w:rFonts w:ascii="宋体" w:cs="宋体"/>
          <w:kern w:val="0"/>
          <w:sz w:val="24"/>
          <w:szCs w:val="24"/>
        </w:rPr>
      </w:pPr>
      <w:r>
        <w:rPr>
          <w:rFonts w:ascii="宋体" w:hAnsi="宋体" w:cs="宋体" w:hint="eastAsia"/>
          <w:kern w:val="0"/>
          <w:sz w:val="24"/>
          <w:szCs w:val="24"/>
        </w:rPr>
        <w:t>2、甲、乙双方发生争议时，应先协商解决。协商不能达成一致，任何一方均可依法向合同签订地人民法院提起诉讼。</w:t>
      </w:r>
    </w:p>
    <w:p w:rsidR="00A1693F" w:rsidRDefault="00A1693F" w:rsidP="00A1693F">
      <w:pPr>
        <w:autoSpaceDE w:val="0"/>
        <w:autoSpaceDN w:val="0"/>
        <w:adjustRightInd w:val="0"/>
        <w:spacing w:line="500" w:lineRule="exact"/>
        <w:ind w:firstLineChars="200" w:firstLine="480"/>
        <w:jc w:val="left"/>
        <w:rPr>
          <w:rFonts w:ascii="宋体" w:cs="宋体"/>
          <w:kern w:val="0"/>
          <w:sz w:val="24"/>
          <w:szCs w:val="24"/>
        </w:rPr>
      </w:pPr>
      <w:r>
        <w:rPr>
          <w:rFonts w:ascii="宋体" w:hAnsi="宋体" w:cs="宋体" w:hint="eastAsia"/>
          <w:kern w:val="0"/>
          <w:sz w:val="24"/>
          <w:szCs w:val="24"/>
        </w:rPr>
        <w:t>3、本合同一式八份，甲方执六份，乙方执二份，具有同等法律效力。</w:t>
      </w:r>
    </w:p>
    <w:p w:rsidR="00A1693F" w:rsidRDefault="00A1693F" w:rsidP="00A1693F">
      <w:pPr>
        <w:autoSpaceDE w:val="0"/>
        <w:autoSpaceDN w:val="0"/>
        <w:adjustRightInd w:val="0"/>
        <w:spacing w:line="500" w:lineRule="exact"/>
        <w:ind w:firstLineChars="200" w:firstLine="480"/>
        <w:jc w:val="left"/>
        <w:rPr>
          <w:rFonts w:ascii="宋体" w:cs="宋体"/>
          <w:kern w:val="0"/>
          <w:sz w:val="24"/>
          <w:szCs w:val="24"/>
        </w:rPr>
      </w:pPr>
      <w:r>
        <w:rPr>
          <w:rFonts w:ascii="宋体" w:hAnsi="宋体" w:cs="宋体" w:hint="eastAsia"/>
          <w:kern w:val="0"/>
          <w:sz w:val="24"/>
          <w:szCs w:val="24"/>
        </w:rPr>
        <w:t>4、本合同自签字盖章完毕之日起生效，至质量保证期满后终止。</w:t>
      </w:r>
    </w:p>
    <w:p w:rsidR="00A1693F" w:rsidRDefault="00A1693F" w:rsidP="00A1693F">
      <w:pPr>
        <w:autoSpaceDE w:val="0"/>
        <w:autoSpaceDN w:val="0"/>
        <w:adjustRightInd w:val="0"/>
        <w:spacing w:line="500" w:lineRule="exact"/>
        <w:ind w:firstLineChars="200" w:firstLine="480"/>
        <w:jc w:val="left"/>
        <w:rPr>
          <w:rFonts w:ascii="Times New Roman" w:eastAsia="仿宋_GB2312" w:hAnsi="Times New Roman"/>
          <w:color w:val="FF0000"/>
          <w:kern w:val="0"/>
          <w:sz w:val="30"/>
          <w:szCs w:val="20"/>
          <w:u w:val="single"/>
        </w:rPr>
      </w:pPr>
      <w:r>
        <w:rPr>
          <w:rFonts w:ascii="宋体" w:hAnsi="宋体" w:cs="宋体" w:hint="eastAsia"/>
          <w:color w:val="FF0000"/>
          <w:kern w:val="0"/>
          <w:sz w:val="24"/>
          <w:szCs w:val="24"/>
        </w:rPr>
        <w:t>5、</w:t>
      </w:r>
      <w:permStart w:id="201917710" w:edGrp="everyone"/>
      <w:r>
        <w:rPr>
          <w:rFonts w:ascii="宋体" w:hAnsi="宋体" w:cs="宋体" w:hint="eastAsia"/>
          <w:color w:val="FF0000"/>
          <w:kern w:val="0"/>
          <w:sz w:val="24"/>
          <w:szCs w:val="24"/>
        </w:rPr>
        <w:t>其他事项</w:t>
      </w:r>
      <w:r w:rsidRPr="003C662C">
        <w:rPr>
          <w:rFonts w:ascii="宋体" w:hAnsi="宋体" w:cs="宋体" w:hint="eastAsia"/>
          <w:color w:val="FF0000"/>
          <w:kern w:val="0"/>
          <w:sz w:val="24"/>
          <w:szCs w:val="24"/>
        </w:rPr>
        <w:t>：</w:t>
      </w:r>
      <w:r w:rsidRPr="003C662C">
        <w:rPr>
          <w:rFonts w:ascii="Times New Roman" w:eastAsia="仿宋_GB2312" w:hAnsi="Times New Roman"/>
          <w:color w:val="FF0000"/>
          <w:kern w:val="0"/>
          <w:sz w:val="30"/>
          <w:szCs w:val="20"/>
          <w:u w:val="single"/>
        </w:rPr>
        <w:t xml:space="preserve">          </w:t>
      </w:r>
      <w:permEnd w:id="201917710"/>
    </w:p>
    <w:p w:rsidR="00A1693F" w:rsidRDefault="00A1693F" w:rsidP="00A1693F">
      <w:pPr>
        <w:autoSpaceDE w:val="0"/>
        <w:autoSpaceDN w:val="0"/>
        <w:adjustRightInd w:val="0"/>
        <w:spacing w:line="500" w:lineRule="exact"/>
        <w:ind w:firstLineChars="200" w:firstLine="600"/>
        <w:jc w:val="left"/>
        <w:rPr>
          <w:rFonts w:ascii="Times New Roman" w:eastAsia="仿宋_GB2312" w:hAnsi="Times New Roman"/>
          <w:color w:val="FF0000"/>
          <w:kern w:val="0"/>
          <w:sz w:val="30"/>
          <w:szCs w:val="20"/>
          <w:u w:val="single"/>
        </w:rPr>
      </w:pPr>
    </w:p>
    <w:tbl>
      <w:tblPr>
        <w:tblW w:w="10425" w:type="dxa"/>
        <w:jc w:val="center"/>
        <w:tblLayout w:type="fixed"/>
        <w:tblLook w:val="04A0" w:firstRow="1" w:lastRow="0" w:firstColumn="1" w:lastColumn="0" w:noHBand="0" w:noVBand="1"/>
      </w:tblPr>
      <w:tblGrid>
        <w:gridCol w:w="1503"/>
        <w:gridCol w:w="3392"/>
        <w:gridCol w:w="1547"/>
        <w:gridCol w:w="3983"/>
      </w:tblGrid>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permStart w:id="807894972" w:edGrp="everyone"/>
            <w:r w:rsidRPr="003C662C">
              <w:rPr>
                <w:rFonts w:ascii="Times New Roman" w:eastAsia="仿宋_GB2312" w:hAnsi="Times New Roman" w:hint="eastAsia"/>
                <w:color w:val="FF0000"/>
                <w:kern w:val="0"/>
                <w:sz w:val="28"/>
                <w:szCs w:val="28"/>
              </w:rPr>
              <w:t>甲方：</w:t>
            </w:r>
          </w:p>
        </w:tc>
        <w:tc>
          <w:tcPr>
            <w:tcW w:w="3394" w:type="dxa"/>
            <w:vAlign w:val="center"/>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p>
        </w:tc>
        <w:tc>
          <w:tcPr>
            <w:tcW w:w="1548"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乙方</w:t>
            </w:r>
            <w:r w:rsidRPr="003C662C">
              <w:rPr>
                <w:rFonts w:ascii="Times New Roman" w:eastAsia="仿宋_GB2312" w:hAnsi="Times New Roman"/>
                <w:color w:val="FF0000"/>
                <w:kern w:val="0"/>
                <w:sz w:val="28"/>
                <w:szCs w:val="28"/>
              </w:rPr>
              <w:t>:</w:t>
            </w:r>
          </w:p>
        </w:tc>
        <w:tc>
          <w:tcPr>
            <w:tcW w:w="3985" w:type="dxa"/>
            <w:vAlign w:val="center"/>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p>
        </w:tc>
      </w:tr>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单位名称：</w:t>
            </w:r>
          </w:p>
        </w:tc>
        <w:tc>
          <w:tcPr>
            <w:tcW w:w="3394" w:type="dxa"/>
            <w:vAlign w:val="center"/>
            <w:hideMark/>
          </w:tcPr>
          <w:p w:rsidR="00A1693F" w:rsidRPr="003C662C" w:rsidRDefault="00A1693F">
            <w:pPr>
              <w:autoSpaceDE w:val="0"/>
              <w:autoSpaceDN w:val="0"/>
              <w:adjustRightInd w:val="0"/>
              <w:spacing w:line="500" w:lineRule="exact"/>
              <w:ind w:rightChars="-124" w:right="-260"/>
              <w:jc w:val="left"/>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新疆师范大学</w:t>
            </w:r>
          </w:p>
        </w:tc>
        <w:tc>
          <w:tcPr>
            <w:tcW w:w="1548"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单位名称</w:t>
            </w:r>
            <w:r w:rsidRPr="003C662C">
              <w:rPr>
                <w:rFonts w:ascii="Times New Roman" w:eastAsia="仿宋_GB2312" w:hAnsi="Times New Roman"/>
                <w:color w:val="FF0000"/>
                <w:kern w:val="0"/>
                <w:sz w:val="28"/>
                <w:szCs w:val="28"/>
              </w:rPr>
              <w:t xml:space="preserve">: </w:t>
            </w:r>
          </w:p>
        </w:tc>
        <w:tc>
          <w:tcPr>
            <w:tcW w:w="3985" w:type="dxa"/>
            <w:vAlign w:val="center"/>
            <w:hideMark/>
          </w:tcPr>
          <w:p w:rsidR="00A1693F" w:rsidRPr="003C662C" w:rsidRDefault="00A1693F">
            <w:pPr>
              <w:autoSpaceDE w:val="0"/>
              <w:autoSpaceDN w:val="0"/>
              <w:adjustRightInd w:val="0"/>
              <w:spacing w:line="440" w:lineRule="exact"/>
              <w:ind w:rightChars="-124" w:right="-260"/>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 xml:space="preserve"> </w:t>
            </w:r>
          </w:p>
        </w:tc>
      </w:tr>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公章：</w:t>
            </w:r>
          </w:p>
        </w:tc>
        <w:tc>
          <w:tcPr>
            <w:tcW w:w="3394" w:type="dxa"/>
            <w:vAlign w:val="center"/>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p>
        </w:tc>
        <w:tc>
          <w:tcPr>
            <w:tcW w:w="1548"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公章</w:t>
            </w:r>
            <w:r w:rsidRPr="003C662C">
              <w:rPr>
                <w:rFonts w:ascii="Times New Roman" w:eastAsia="仿宋_GB2312" w:hAnsi="Times New Roman"/>
                <w:color w:val="FF0000"/>
                <w:kern w:val="0"/>
                <w:sz w:val="28"/>
                <w:szCs w:val="28"/>
              </w:rPr>
              <w:t>:</w:t>
            </w:r>
          </w:p>
        </w:tc>
        <w:tc>
          <w:tcPr>
            <w:tcW w:w="3985" w:type="dxa"/>
            <w:vAlign w:val="center"/>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p>
        </w:tc>
      </w:tr>
      <w:tr w:rsidR="003C662C" w:rsidRPr="003C662C" w:rsidTr="00A1693F">
        <w:trPr>
          <w:jc w:val="center"/>
        </w:trPr>
        <w:tc>
          <w:tcPr>
            <w:tcW w:w="4898" w:type="dxa"/>
            <w:gridSpan w:val="2"/>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法人或授权代表签字：</w:t>
            </w:r>
          </w:p>
        </w:tc>
        <w:tc>
          <w:tcPr>
            <w:tcW w:w="5533" w:type="dxa"/>
            <w:gridSpan w:val="2"/>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法人或授权代表签字：</w:t>
            </w:r>
          </w:p>
        </w:tc>
      </w:tr>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电话：</w:t>
            </w:r>
          </w:p>
        </w:tc>
        <w:tc>
          <w:tcPr>
            <w:tcW w:w="3394" w:type="dxa"/>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0991-</w:t>
            </w:r>
          </w:p>
        </w:tc>
        <w:tc>
          <w:tcPr>
            <w:tcW w:w="1548"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电话</w:t>
            </w:r>
            <w:r w:rsidRPr="003C662C">
              <w:rPr>
                <w:rFonts w:ascii="Times New Roman" w:eastAsia="仿宋_GB2312" w:hAnsi="Times New Roman"/>
                <w:color w:val="FF0000"/>
                <w:kern w:val="0"/>
                <w:sz w:val="28"/>
                <w:szCs w:val="28"/>
              </w:rPr>
              <w:t>:</w:t>
            </w:r>
          </w:p>
        </w:tc>
        <w:tc>
          <w:tcPr>
            <w:tcW w:w="3985" w:type="dxa"/>
            <w:hideMark/>
          </w:tcPr>
          <w:p w:rsidR="00A1693F" w:rsidRPr="003C662C" w:rsidRDefault="00A1693F">
            <w:pPr>
              <w:autoSpaceDE w:val="0"/>
              <w:autoSpaceDN w:val="0"/>
              <w:adjustRightInd w:val="0"/>
              <w:spacing w:line="56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 xml:space="preserve"> </w:t>
            </w:r>
          </w:p>
        </w:tc>
      </w:tr>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传真：</w:t>
            </w:r>
          </w:p>
        </w:tc>
        <w:tc>
          <w:tcPr>
            <w:tcW w:w="3394" w:type="dxa"/>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0991-</w:t>
            </w:r>
          </w:p>
        </w:tc>
        <w:tc>
          <w:tcPr>
            <w:tcW w:w="1548"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传真</w:t>
            </w:r>
            <w:r w:rsidRPr="003C662C">
              <w:rPr>
                <w:rFonts w:ascii="Times New Roman" w:eastAsia="仿宋_GB2312" w:hAnsi="Times New Roman"/>
                <w:color w:val="FF0000"/>
                <w:kern w:val="0"/>
                <w:sz w:val="28"/>
                <w:szCs w:val="28"/>
              </w:rPr>
              <w:t>:</w:t>
            </w:r>
          </w:p>
        </w:tc>
        <w:tc>
          <w:tcPr>
            <w:tcW w:w="3985" w:type="dxa"/>
            <w:hideMark/>
          </w:tcPr>
          <w:p w:rsidR="00A1693F" w:rsidRPr="003C662C" w:rsidRDefault="00A1693F">
            <w:pPr>
              <w:autoSpaceDE w:val="0"/>
              <w:autoSpaceDN w:val="0"/>
              <w:adjustRightInd w:val="0"/>
              <w:spacing w:line="56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 xml:space="preserve"> </w:t>
            </w:r>
          </w:p>
        </w:tc>
      </w:tr>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联系人：</w:t>
            </w:r>
          </w:p>
        </w:tc>
        <w:tc>
          <w:tcPr>
            <w:tcW w:w="3394" w:type="dxa"/>
            <w:vAlign w:val="center"/>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p>
        </w:tc>
        <w:tc>
          <w:tcPr>
            <w:tcW w:w="1548"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联系人</w:t>
            </w:r>
            <w:r w:rsidRPr="003C662C">
              <w:rPr>
                <w:rFonts w:ascii="Times New Roman" w:eastAsia="仿宋_GB2312" w:hAnsi="Times New Roman"/>
                <w:color w:val="FF0000"/>
                <w:kern w:val="0"/>
                <w:sz w:val="28"/>
                <w:szCs w:val="28"/>
              </w:rPr>
              <w:t xml:space="preserve">: </w:t>
            </w:r>
          </w:p>
        </w:tc>
        <w:tc>
          <w:tcPr>
            <w:tcW w:w="3985" w:type="dxa"/>
            <w:vAlign w:val="center"/>
            <w:hideMark/>
          </w:tcPr>
          <w:p w:rsidR="00A1693F" w:rsidRPr="003C662C" w:rsidRDefault="00A1693F">
            <w:pPr>
              <w:autoSpaceDE w:val="0"/>
              <w:autoSpaceDN w:val="0"/>
              <w:adjustRightInd w:val="0"/>
              <w:spacing w:line="56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 xml:space="preserve"> </w:t>
            </w:r>
          </w:p>
        </w:tc>
      </w:tr>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开户银行</w:t>
            </w:r>
            <w:r w:rsidRPr="003C662C">
              <w:rPr>
                <w:rFonts w:ascii="Times New Roman" w:eastAsia="仿宋_GB2312" w:hAnsi="Times New Roman"/>
                <w:color w:val="FF0000"/>
                <w:kern w:val="0"/>
                <w:sz w:val="28"/>
                <w:szCs w:val="28"/>
              </w:rPr>
              <w:t xml:space="preserve">:    </w:t>
            </w:r>
          </w:p>
        </w:tc>
        <w:tc>
          <w:tcPr>
            <w:tcW w:w="3394" w:type="dxa"/>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交行乌鲁木齐友好路支行</w:t>
            </w:r>
          </w:p>
        </w:tc>
        <w:tc>
          <w:tcPr>
            <w:tcW w:w="1548" w:type="dxa"/>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开户银行</w:t>
            </w:r>
            <w:r w:rsidRPr="003C662C">
              <w:rPr>
                <w:rFonts w:ascii="Times New Roman" w:eastAsia="仿宋_GB2312" w:hAnsi="Times New Roman"/>
                <w:color w:val="FF0000"/>
                <w:kern w:val="0"/>
                <w:sz w:val="28"/>
                <w:szCs w:val="28"/>
              </w:rPr>
              <w:t>:</w:t>
            </w:r>
          </w:p>
        </w:tc>
        <w:tc>
          <w:tcPr>
            <w:tcW w:w="3985" w:type="dxa"/>
            <w:vAlign w:val="center"/>
            <w:hideMark/>
          </w:tcPr>
          <w:p w:rsidR="00A1693F" w:rsidRPr="003C662C" w:rsidRDefault="00A1693F">
            <w:pPr>
              <w:autoSpaceDE w:val="0"/>
              <w:autoSpaceDN w:val="0"/>
              <w:adjustRightInd w:val="0"/>
              <w:spacing w:line="40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 xml:space="preserve"> </w:t>
            </w:r>
          </w:p>
        </w:tc>
      </w:tr>
      <w:tr w:rsidR="003C662C" w:rsidRPr="003C662C" w:rsidTr="00A1693F">
        <w:trPr>
          <w:jc w:val="center"/>
        </w:trPr>
        <w:tc>
          <w:tcPr>
            <w:tcW w:w="1504" w:type="dxa"/>
            <w:vAlign w:val="center"/>
            <w:hideMark/>
          </w:tcPr>
          <w:p w:rsidR="00A1693F" w:rsidRPr="003C662C" w:rsidRDefault="00A1693F">
            <w:pPr>
              <w:autoSpaceDE w:val="0"/>
              <w:autoSpaceDN w:val="0"/>
              <w:adjustRightInd w:val="0"/>
              <w:spacing w:line="500" w:lineRule="exact"/>
              <w:jc w:val="distribute"/>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帐</w:t>
            </w:r>
            <w:r w:rsidRPr="003C662C">
              <w:rPr>
                <w:rFonts w:ascii="Times New Roman" w:eastAsia="仿宋_GB2312" w:hAnsi="Times New Roman"/>
                <w:color w:val="FF0000"/>
                <w:kern w:val="0"/>
                <w:sz w:val="28"/>
                <w:szCs w:val="28"/>
              </w:rPr>
              <w:t xml:space="preserve">  </w:t>
            </w:r>
            <w:r w:rsidRPr="003C662C">
              <w:rPr>
                <w:rFonts w:ascii="Times New Roman" w:eastAsia="仿宋_GB2312" w:hAnsi="Times New Roman" w:hint="eastAsia"/>
                <w:color w:val="FF0000"/>
                <w:kern w:val="0"/>
                <w:sz w:val="28"/>
                <w:szCs w:val="28"/>
              </w:rPr>
              <w:t>号：</w:t>
            </w:r>
            <w:r w:rsidRPr="003C662C">
              <w:rPr>
                <w:rFonts w:ascii="Times New Roman" w:eastAsia="仿宋_GB2312" w:hAnsi="Times New Roman"/>
                <w:color w:val="FF0000"/>
                <w:kern w:val="0"/>
                <w:sz w:val="28"/>
                <w:szCs w:val="28"/>
              </w:rPr>
              <w:t xml:space="preserve">                    </w:t>
            </w:r>
          </w:p>
        </w:tc>
        <w:tc>
          <w:tcPr>
            <w:tcW w:w="3394" w:type="dxa"/>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651100855012015052619</w:t>
            </w:r>
          </w:p>
        </w:tc>
        <w:tc>
          <w:tcPr>
            <w:tcW w:w="1548" w:type="dxa"/>
            <w:vAlign w:val="center"/>
            <w:hideMark/>
          </w:tcPr>
          <w:p w:rsidR="00A1693F" w:rsidRPr="003C662C" w:rsidRDefault="00A1693F">
            <w:pPr>
              <w:autoSpaceDE w:val="0"/>
              <w:autoSpaceDN w:val="0"/>
              <w:adjustRightInd w:val="0"/>
              <w:spacing w:line="500" w:lineRule="exact"/>
              <w:jc w:val="left"/>
              <w:rPr>
                <w:rFonts w:ascii="Times New Roman" w:eastAsia="仿宋_GB2312" w:hAnsi="Times New Roman"/>
                <w:color w:val="FF0000"/>
                <w:kern w:val="0"/>
                <w:sz w:val="28"/>
                <w:szCs w:val="28"/>
              </w:rPr>
            </w:pPr>
            <w:r w:rsidRPr="003C662C">
              <w:rPr>
                <w:rFonts w:ascii="Times New Roman" w:eastAsia="仿宋_GB2312" w:hAnsi="Times New Roman" w:hint="eastAsia"/>
                <w:color w:val="FF0000"/>
                <w:kern w:val="0"/>
                <w:sz w:val="28"/>
                <w:szCs w:val="28"/>
              </w:rPr>
              <w:t>帐</w:t>
            </w:r>
            <w:r w:rsidRPr="003C662C">
              <w:rPr>
                <w:rFonts w:ascii="Times New Roman" w:eastAsia="仿宋_GB2312" w:hAnsi="Times New Roman"/>
                <w:color w:val="FF0000"/>
                <w:kern w:val="0"/>
                <w:sz w:val="28"/>
                <w:szCs w:val="28"/>
              </w:rPr>
              <w:t xml:space="preserve">    </w:t>
            </w:r>
            <w:r w:rsidRPr="003C662C">
              <w:rPr>
                <w:rFonts w:ascii="Times New Roman" w:eastAsia="仿宋_GB2312" w:hAnsi="Times New Roman" w:hint="eastAsia"/>
                <w:color w:val="FF0000"/>
                <w:kern w:val="0"/>
                <w:sz w:val="28"/>
                <w:szCs w:val="28"/>
              </w:rPr>
              <w:t>号：</w:t>
            </w:r>
          </w:p>
        </w:tc>
        <w:tc>
          <w:tcPr>
            <w:tcW w:w="3985" w:type="dxa"/>
            <w:hideMark/>
          </w:tcPr>
          <w:p w:rsidR="00A1693F" w:rsidRPr="003C662C" w:rsidRDefault="00A1693F">
            <w:pPr>
              <w:autoSpaceDE w:val="0"/>
              <w:autoSpaceDN w:val="0"/>
              <w:adjustRightInd w:val="0"/>
              <w:spacing w:line="560" w:lineRule="exact"/>
              <w:jc w:val="left"/>
              <w:rPr>
                <w:rFonts w:ascii="Times New Roman" w:eastAsia="仿宋_GB2312" w:hAnsi="Times New Roman"/>
                <w:color w:val="FF0000"/>
                <w:kern w:val="0"/>
                <w:sz w:val="28"/>
                <w:szCs w:val="28"/>
              </w:rPr>
            </w:pPr>
            <w:r w:rsidRPr="003C662C">
              <w:rPr>
                <w:rFonts w:ascii="Times New Roman" w:eastAsia="仿宋_GB2312" w:hAnsi="Times New Roman"/>
                <w:color w:val="FF0000"/>
                <w:kern w:val="0"/>
                <w:sz w:val="28"/>
                <w:szCs w:val="28"/>
              </w:rPr>
              <w:t xml:space="preserve"> </w:t>
            </w:r>
          </w:p>
        </w:tc>
      </w:tr>
    </w:tbl>
    <w:permEnd w:id="807894972"/>
    <w:p w:rsidR="00A1693F" w:rsidRPr="003C662C" w:rsidRDefault="00A1693F" w:rsidP="00A1693F">
      <w:pPr>
        <w:autoSpaceDE w:val="0"/>
        <w:autoSpaceDN w:val="0"/>
        <w:adjustRightInd w:val="0"/>
        <w:spacing w:line="500" w:lineRule="exact"/>
        <w:ind w:right="560"/>
        <w:jc w:val="center"/>
        <w:rPr>
          <w:rFonts w:ascii="Times New Roman" w:eastAsia="仿宋_GB2312" w:hAnsi="Times New Roman"/>
          <w:color w:val="FF0000"/>
          <w:kern w:val="0"/>
          <w:sz w:val="28"/>
          <w:szCs w:val="20"/>
        </w:rPr>
      </w:pPr>
      <w:r w:rsidRPr="003C662C">
        <w:rPr>
          <w:rFonts w:ascii="Times New Roman" w:eastAsia="仿宋_GB2312" w:hAnsi="Times New Roman"/>
          <w:color w:val="FF0000"/>
          <w:kern w:val="0"/>
          <w:sz w:val="28"/>
          <w:szCs w:val="20"/>
        </w:rPr>
        <w:t xml:space="preserve">                           </w:t>
      </w:r>
    </w:p>
    <w:p w:rsidR="00A1693F" w:rsidRPr="003C662C" w:rsidRDefault="00A1693F" w:rsidP="00A1693F">
      <w:pPr>
        <w:autoSpaceDE w:val="0"/>
        <w:autoSpaceDN w:val="0"/>
        <w:adjustRightInd w:val="0"/>
        <w:spacing w:line="500" w:lineRule="exact"/>
        <w:ind w:right="560"/>
        <w:jc w:val="center"/>
        <w:rPr>
          <w:rFonts w:ascii="Times New Roman" w:eastAsia="仿宋_GB2312" w:hAnsi="Times New Roman"/>
          <w:color w:val="FF0000"/>
          <w:kern w:val="0"/>
          <w:sz w:val="28"/>
          <w:szCs w:val="20"/>
        </w:rPr>
      </w:pPr>
      <w:r w:rsidRPr="003C662C">
        <w:rPr>
          <w:rFonts w:ascii="Times New Roman" w:eastAsia="仿宋_GB2312" w:hAnsi="Times New Roman"/>
          <w:color w:val="FF0000"/>
          <w:kern w:val="0"/>
          <w:sz w:val="28"/>
          <w:szCs w:val="20"/>
        </w:rPr>
        <w:t xml:space="preserve">                             </w:t>
      </w:r>
      <w:permStart w:id="630550209" w:edGrp="everyone"/>
      <w:r w:rsidRPr="003C662C">
        <w:rPr>
          <w:rFonts w:ascii="Times New Roman" w:eastAsia="仿宋_GB2312" w:hAnsi="Times New Roman" w:hint="eastAsia"/>
          <w:color w:val="FF0000"/>
          <w:kern w:val="0"/>
          <w:sz w:val="28"/>
          <w:szCs w:val="20"/>
        </w:rPr>
        <w:t>合同签订时间：</w:t>
      </w:r>
      <w:r w:rsidRPr="003C662C">
        <w:rPr>
          <w:rFonts w:ascii="Times New Roman" w:eastAsia="仿宋_GB2312" w:hAnsi="Times New Roman"/>
          <w:color w:val="FF0000"/>
          <w:kern w:val="0"/>
          <w:sz w:val="28"/>
          <w:szCs w:val="20"/>
          <w:u w:val="single"/>
        </w:rPr>
        <w:t xml:space="preserve">    </w:t>
      </w:r>
      <w:r w:rsidRPr="003C662C">
        <w:rPr>
          <w:rFonts w:ascii="Times New Roman" w:eastAsia="仿宋_GB2312" w:hAnsi="Times New Roman" w:hint="eastAsia"/>
          <w:color w:val="FF0000"/>
          <w:kern w:val="0"/>
          <w:sz w:val="28"/>
          <w:szCs w:val="20"/>
        </w:rPr>
        <w:t>年</w:t>
      </w:r>
      <w:r w:rsidRPr="003C662C">
        <w:rPr>
          <w:rFonts w:ascii="Times New Roman" w:eastAsia="仿宋_GB2312" w:hAnsi="Times New Roman"/>
          <w:color w:val="FF0000"/>
          <w:kern w:val="0"/>
          <w:sz w:val="28"/>
          <w:szCs w:val="20"/>
          <w:u w:val="single"/>
        </w:rPr>
        <w:t xml:space="preserve">   </w:t>
      </w:r>
      <w:r w:rsidRPr="003C662C">
        <w:rPr>
          <w:rFonts w:ascii="Times New Roman" w:eastAsia="仿宋_GB2312" w:hAnsi="Times New Roman" w:hint="eastAsia"/>
          <w:color w:val="FF0000"/>
          <w:kern w:val="0"/>
          <w:sz w:val="28"/>
          <w:szCs w:val="20"/>
        </w:rPr>
        <w:t>月</w:t>
      </w:r>
      <w:r w:rsidRPr="003C662C">
        <w:rPr>
          <w:rFonts w:ascii="Times New Roman" w:eastAsia="仿宋_GB2312" w:hAnsi="Times New Roman"/>
          <w:color w:val="FF0000"/>
          <w:kern w:val="0"/>
          <w:sz w:val="28"/>
          <w:szCs w:val="20"/>
          <w:u w:val="single"/>
        </w:rPr>
        <w:t xml:space="preserve">   </w:t>
      </w:r>
      <w:r w:rsidRPr="003C662C">
        <w:rPr>
          <w:rFonts w:ascii="Times New Roman" w:eastAsia="仿宋_GB2312" w:hAnsi="Times New Roman" w:hint="eastAsia"/>
          <w:color w:val="FF0000"/>
          <w:kern w:val="0"/>
          <w:sz w:val="28"/>
          <w:szCs w:val="20"/>
        </w:rPr>
        <w:t>日</w:t>
      </w:r>
    </w:p>
    <w:p w:rsidR="00A1693F" w:rsidRPr="003C662C" w:rsidRDefault="00A1693F" w:rsidP="00A1693F">
      <w:pPr>
        <w:autoSpaceDE w:val="0"/>
        <w:autoSpaceDN w:val="0"/>
        <w:adjustRightInd w:val="0"/>
        <w:spacing w:line="500" w:lineRule="exact"/>
        <w:jc w:val="right"/>
        <w:rPr>
          <w:rFonts w:ascii="Times New Roman" w:eastAsia="仿宋_GB2312" w:hAnsi="Times New Roman"/>
          <w:color w:val="FF0000"/>
          <w:kern w:val="0"/>
          <w:sz w:val="28"/>
          <w:szCs w:val="20"/>
        </w:rPr>
      </w:pPr>
      <w:r w:rsidRPr="003C662C">
        <w:rPr>
          <w:rFonts w:ascii="Times New Roman" w:eastAsia="仿宋_GB2312" w:hAnsi="Times New Roman" w:hint="eastAsia"/>
          <w:color w:val="FF0000"/>
          <w:kern w:val="0"/>
          <w:sz w:val="28"/>
          <w:szCs w:val="20"/>
        </w:rPr>
        <w:t>合同签订地点：乌鲁木齐市沙依巴克区</w:t>
      </w:r>
      <w:permEnd w:id="630550209"/>
    </w:p>
    <w:p w:rsidR="00A1693F" w:rsidRPr="003C662C" w:rsidRDefault="00A1693F" w:rsidP="00A1693F">
      <w:pPr>
        <w:widowControl/>
        <w:jc w:val="left"/>
        <w:rPr>
          <w:color w:val="FF0000"/>
        </w:rPr>
        <w:sectPr w:rsidR="00A1693F" w:rsidRPr="003C662C">
          <w:pgSz w:w="11906" w:h="16838"/>
          <w:pgMar w:top="1440" w:right="1531" w:bottom="1418" w:left="1531" w:header="851" w:footer="992" w:gutter="0"/>
          <w:cols w:space="720"/>
          <w:docGrid w:type="lines" w:linePitch="312"/>
        </w:sectPr>
      </w:pPr>
    </w:p>
    <w:p w:rsidR="00A1693F" w:rsidRPr="003C662C" w:rsidRDefault="00A1693F" w:rsidP="00A1693F">
      <w:pPr>
        <w:jc w:val="left"/>
        <w:rPr>
          <w:color w:val="FF0000"/>
          <w:sz w:val="24"/>
          <w:szCs w:val="24"/>
        </w:rPr>
      </w:pPr>
      <w:permStart w:id="2119068665" w:edGrp="everyone"/>
      <w:r w:rsidRPr="003C662C">
        <w:rPr>
          <w:rFonts w:hint="eastAsia"/>
          <w:color w:val="FF0000"/>
          <w:sz w:val="24"/>
          <w:szCs w:val="24"/>
        </w:rPr>
        <w:lastRenderedPageBreak/>
        <w:t>附件一：</w:t>
      </w:r>
      <w:proofErr w:type="spellStart"/>
      <w:r w:rsidR="005B7918">
        <w:rPr>
          <w:rFonts w:hint="eastAsia"/>
          <w:color w:val="FF0000"/>
          <w:sz w:val="24"/>
          <w:szCs w:val="24"/>
        </w:rPr>
        <w:t>xxxx</w:t>
      </w:r>
      <w:proofErr w:type="spellEnd"/>
      <w:r w:rsidR="005B7918">
        <w:rPr>
          <w:rFonts w:hint="eastAsia"/>
          <w:color w:val="FF0000"/>
          <w:sz w:val="24"/>
          <w:szCs w:val="24"/>
        </w:rPr>
        <w:t>项目参数统计表</w:t>
      </w:r>
    </w:p>
    <w:tbl>
      <w:tblPr>
        <w:tblpPr w:leftFromText="180" w:rightFromText="180" w:vertAnchor="text" w:horzAnchor="margin"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4"/>
        <w:gridCol w:w="1704"/>
        <w:gridCol w:w="1704"/>
        <w:gridCol w:w="1705"/>
      </w:tblGrid>
      <w:tr w:rsidR="003C662C" w:rsidRPr="003C662C" w:rsidTr="00A1693F">
        <w:trPr>
          <w:trHeight w:val="459"/>
        </w:trPr>
        <w:tc>
          <w:tcPr>
            <w:tcW w:w="2839" w:type="dxa"/>
            <w:tcBorders>
              <w:top w:val="single" w:sz="4" w:space="0" w:color="auto"/>
              <w:left w:val="single" w:sz="4" w:space="0" w:color="auto"/>
              <w:bottom w:val="single" w:sz="4" w:space="0" w:color="auto"/>
              <w:right w:val="single" w:sz="4" w:space="0" w:color="auto"/>
            </w:tcBorders>
            <w:vAlign w:val="center"/>
            <w:hideMark/>
          </w:tcPr>
          <w:p w:rsidR="00A1693F" w:rsidRPr="003C662C" w:rsidRDefault="00A1693F">
            <w:pPr>
              <w:jc w:val="center"/>
              <w:rPr>
                <w:b/>
                <w:color w:val="FF0000"/>
                <w:sz w:val="28"/>
                <w:szCs w:val="28"/>
              </w:rPr>
            </w:pPr>
            <w:r w:rsidRPr="003C662C">
              <w:rPr>
                <w:rFonts w:ascii="宋体" w:hAnsi="宋体" w:cs="宋体" w:hint="eastAsia"/>
                <w:b/>
                <w:color w:val="FF0000"/>
                <w:kern w:val="0"/>
                <w:sz w:val="28"/>
                <w:szCs w:val="28"/>
              </w:rPr>
              <w:t>序号</w:t>
            </w:r>
          </w:p>
        </w:tc>
        <w:tc>
          <w:tcPr>
            <w:tcW w:w="2839" w:type="dxa"/>
            <w:tcBorders>
              <w:top w:val="single" w:sz="4" w:space="0" w:color="auto"/>
              <w:left w:val="single" w:sz="4" w:space="0" w:color="auto"/>
              <w:bottom w:val="single" w:sz="4" w:space="0" w:color="auto"/>
              <w:right w:val="single" w:sz="4" w:space="0" w:color="auto"/>
            </w:tcBorders>
            <w:vAlign w:val="center"/>
            <w:hideMark/>
          </w:tcPr>
          <w:p w:rsidR="00A1693F" w:rsidRPr="003C662C" w:rsidRDefault="00A1693F">
            <w:pPr>
              <w:jc w:val="center"/>
              <w:rPr>
                <w:b/>
                <w:color w:val="FF0000"/>
                <w:sz w:val="28"/>
                <w:szCs w:val="28"/>
              </w:rPr>
            </w:pPr>
            <w:r w:rsidRPr="003C662C">
              <w:rPr>
                <w:rFonts w:ascii="宋体" w:hAnsi="宋体" w:cs="宋体" w:hint="eastAsia"/>
                <w:b/>
                <w:color w:val="FF0000"/>
                <w:kern w:val="0"/>
                <w:sz w:val="28"/>
                <w:szCs w:val="28"/>
              </w:rPr>
              <w:t>货物名称</w:t>
            </w:r>
          </w:p>
        </w:tc>
        <w:tc>
          <w:tcPr>
            <w:tcW w:w="2839" w:type="dxa"/>
            <w:tcBorders>
              <w:top w:val="single" w:sz="4" w:space="0" w:color="auto"/>
              <w:left w:val="single" w:sz="4" w:space="0" w:color="auto"/>
              <w:bottom w:val="single" w:sz="4" w:space="0" w:color="auto"/>
              <w:right w:val="single" w:sz="4" w:space="0" w:color="auto"/>
            </w:tcBorders>
            <w:vAlign w:val="center"/>
            <w:hideMark/>
          </w:tcPr>
          <w:p w:rsidR="00A1693F" w:rsidRPr="003C662C" w:rsidRDefault="00A1693F">
            <w:pPr>
              <w:jc w:val="center"/>
              <w:rPr>
                <w:b/>
                <w:color w:val="FF0000"/>
                <w:sz w:val="28"/>
                <w:szCs w:val="28"/>
              </w:rPr>
            </w:pPr>
            <w:r w:rsidRPr="003C662C">
              <w:rPr>
                <w:rFonts w:ascii="宋体" w:hAnsi="宋体" w:cs="宋体" w:hint="eastAsia"/>
                <w:b/>
                <w:color w:val="FF0000"/>
                <w:kern w:val="0"/>
                <w:sz w:val="28"/>
                <w:szCs w:val="28"/>
              </w:rPr>
              <w:t>技术参数</w:t>
            </w:r>
          </w:p>
        </w:tc>
        <w:tc>
          <w:tcPr>
            <w:tcW w:w="2839" w:type="dxa"/>
            <w:tcBorders>
              <w:top w:val="single" w:sz="4" w:space="0" w:color="auto"/>
              <w:left w:val="single" w:sz="4" w:space="0" w:color="auto"/>
              <w:bottom w:val="single" w:sz="4" w:space="0" w:color="auto"/>
              <w:right w:val="single" w:sz="4" w:space="0" w:color="auto"/>
            </w:tcBorders>
            <w:vAlign w:val="center"/>
            <w:hideMark/>
          </w:tcPr>
          <w:p w:rsidR="00A1693F" w:rsidRPr="003C662C" w:rsidRDefault="00A1693F">
            <w:pPr>
              <w:jc w:val="center"/>
              <w:rPr>
                <w:b/>
                <w:color w:val="FF0000"/>
                <w:sz w:val="28"/>
                <w:szCs w:val="28"/>
              </w:rPr>
            </w:pPr>
            <w:r w:rsidRPr="003C662C">
              <w:rPr>
                <w:rFonts w:ascii="宋体" w:hAnsi="宋体" w:cs="宋体" w:hint="eastAsia"/>
                <w:b/>
                <w:color w:val="FF0000"/>
                <w:kern w:val="0"/>
                <w:sz w:val="28"/>
                <w:szCs w:val="28"/>
              </w:rPr>
              <w:t>需求部门联系人</w:t>
            </w:r>
          </w:p>
        </w:tc>
        <w:tc>
          <w:tcPr>
            <w:tcW w:w="2840" w:type="dxa"/>
            <w:tcBorders>
              <w:top w:val="single" w:sz="4" w:space="0" w:color="auto"/>
              <w:left w:val="single" w:sz="4" w:space="0" w:color="auto"/>
              <w:bottom w:val="single" w:sz="4" w:space="0" w:color="auto"/>
              <w:right w:val="single" w:sz="4" w:space="0" w:color="auto"/>
            </w:tcBorders>
            <w:vAlign w:val="center"/>
            <w:hideMark/>
          </w:tcPr>
          <w:p w:rsidR="00A1693F" w:rsidRPr="003C662C" w:rsidRDefault="00A1693F">
            <w:pPr>
              <w:jc w:val="center"/>
              <w:rPr>
                <w:b/>
                <w:color w:val="FF0000"/>
                <w:sz w:val="28"/>
                <w:szCs w:val="28"/>
              </w:rPr>
            </w:pPr>
            <w:r w:rsidRPr="003C662C">
              <w:rPr>
                <w:rFonts w:ascii="宋体" w:hAnsi="宋体" w:cs="宋体" w:hint="eastAsia"/>
                <w:b/>
                <w:color w:val="FF0000"/>
                <w:kern w:val="0"/>
                <w:sz w:val="28"/>
                <w:szCs w:val="28"/>
              </w:rPr>
              <w:t>电话</w:t>
            </w:r>
          </w:p>
        </w:tc>
      </w:tr>
      <w:tr w:rsidR="003C662C" w:rsidRPr="003C662C" w:rsidTr="00A1693F">
        <w:trPr>
          <w:trHeight w:val="451"/>
        </w:trPr>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40"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r>
      <w:tr w:rsidR="003C662C" w:rsidRPr="003C662C" w:rsidTr="00A1693F">
        <w:trPr>
          <w:trHeight w:val="456"/>
        </w:trPr>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40"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r>
      <w:tr w:rsidR="003C662C" w:rsidRPr="003C662C" w:rsidTr="00A1693F">
        <w:trPr>
          <w:trHeight w:val="456"/>
        </w:trPr>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40"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r>
      <w:tr w:rsidR="003C662C" w:rsidRPr="003C662C" w:rsidTr="00A1693F">
        <w:trPr>
          <w:trHeight w:val="461"/>
        </w:trPr>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39"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c>
          <w:tcPr>
            <w:tcW w:w="2840" w:type="dxa"/>
            <w:tcBorders>
              <w:top w:val="single" w:sz="4" w:space="0" w:color="auto"/>
              <w:left w:val="single" w:sz="4" w:space="0" w:color="auto"/>
              <w:bottom w:val="single" w:sz="4" w:space="0" w:color="auto"/>
              <w:right w:val="single" w:sz="4" w:space="0" w:color="auto"/>
            </w:tcBorders>
            <w:vAlign w:val="center"/>
          </w:tcPr>
          <w:p w:rsidR="00A1693F" w:rsidRPr="003C662C" w:rsidRDefault="00A1693F">
            <w:pPr>
              <w:jc w:val="center"/>
              <w:rPr>
                <w:color w:val="FF0000"/>
                <w:sz w:val="28"/>
                <w:szCs w:val="28"/>
              </w:rPr>
            </w:pPr>
          </w:p>
        </w:tc>
      </w:tr>
      <w:permEnd w:id="2119068665"/>
    </w:tbl>
    <w:p w:rsidR="00A1693F" w:rsidRPr="003C662C" w:rsidRDefault="00A1693F" w:rsidP="00A1693F">
      <w:pPr>
        <w:jc w:val="left"/>
        <w:rPr>
          <w:color w:val="FF0000"/>
        </w:rPr>
      </w:pPr>
    </w:p>
    <w:p w:rsidR="00F17905" w:rsidRDefault="00F17905">
      <w:bookmarkStart w:id="0" w:name="_GoBack"/>
      <w:bookmarkEnd w:id="0"/>
    </w:p>
    <w:sectPr w:rsidR="00F17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CB" w:rsidRDefault="002C11CB" w:rsidP="00D01839">
      <w:r>
        <w:separator/>
      </w:r>
    </w:p>
  </w:endnote>
  <w:endnote w:type="continuationSeparator" w:id="0">
    <w:p w:rsidR="002C11CB" w:rsidRDefault="002C11CB" w:rsidP="00D0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CB" w:rsidRDefault="002C11CB" w:rsidP="00D01839">
      <w:r>
        <w:separator/>
      </w:r>
    </w:p>
  </w:footnote>
  <w:footnote w:type="continuationSeparator" w:id="0">
    <w:p w:rsidR="002C11CB" w:rsidRDefault="002C11CB" w:rsidP="00D0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39" w:rsidRPr="00D01839" w:rsidRDefault="00D01839" w:rsidP="00D01839">
    <w:pPr>
      <w:pStyle w:val="a3"/>
      <w:pBdr>
        <w:bottom w:val="none" w:sz="0" w:space="0" w:color="auto"/>
      </w:pBdr>
      <w:jc w:val="right"/>
      <w:rPr>
        <w:rFonts w:ascii="Times New Roman" w:eastAsia="仿宋" w:hAnsi="Times New Roman"/>
        <w:b/>
      </w:rPr>
    </w:pPr>
    <w:r w:rsidRPr="00834B72">
      <w:rPr>
        <w:rFonts w:ascii="Times New Roman" w:eastAsia="仿宋" w:hAnsi="Times New Roman"/>
        <w:b/>
      </w:rPr>
      <w:t>201</w:t>
    </w:r>
    <w:r>
      <w:rPr>
        <w:rFonts w:ascii="Times New Roman" w:eastAsia="仿宋" w:hAnsi="Times New Roman" w:hint="eastAsia"/>
        <w:b/>
      </w:rPr>
      <w:t>9</w:t>
    </w:r>
    <w:r w:rsidRPr="00834B72">
      <w:rPr>
        <w:rFonts w:ascii="Times New Roman" w:eastAsia="仿宋" w:hAnsi="Times New Roman"/>
        <w:b/>
      </w:rPr>
      <w:t>示范文本</w:t>
    </w:r>
    <w:r w:rsidRPr="00834B72">
      <w:rPr>
        <w:rFonts w:ascii="Times New Roman" w:eastAsia="仿宋" w:hAnsi="Times New Roman"/>
        <w:b/>
      </w:rPr>
      <w:t>—</w:t>
    </w:r>
    <w:r w:rsidRPr="00834B72">
      <w:rPr>
        <w:rFonts w:ascii="Times New Roman" w:eastAsia="仿宋" w:hAnsi="Times New Roman"/>
        <w:b/>
      </w:rPr>
      <w:t>政府</w:t>
    </w:r>
    <w:r>
      <w:rPr>
        <w:rFonts w:ascii="Times New Roman" w:eastAsia="仿宋" w:hAnsi="Times New Roman" w:hint="eastAsia"/>
        <w:b/>
      </w:rPr>
      <w:t>协议</w:t>
    </w:r>
    <w:r w:rsidRPr="00834B72">
      <w:rPr>
        <w:rFonts w:ascii="Times New Roman" w:eastAsia="仿宋" w:hAnsi="Times New Roman"/>
        <w:b/>
      </w:rPr>
      <w:t>货物类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42C6"/>
    <w:multiLevelType w:val="hybridMultilevel"/>
    <w:tmpl w:val="B9B4DF44"/>
    <w:lvl w:ilvl="0" w:tplc="D2A2327A">
      <w:start w:val="1"/>
      <w:numFmt w:val="japaneseCounting"/>
      <w:lvlText w:val="%1、"/>
      <w:lvlJc w:val="left"/>
      <w:pPr>
        <w:tabs>
          <w:tab w:val="num" w:pos="1190"/>
        </w:tabs>
        <w:ind w:left="1190" w:hanging="720"/>
      </w:p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0ZbZTrRhqccGHX3/aSDrUT1pH4A=" w:salt="7/+q9Ji9qF6QeMxPfu1fJ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FD"/>
    <w:rsid w:val="000D03FD"/>
    <w:rsid w:val="002C11CB"/>
    <w:rsid w:val="003C662C"/>
    <w:rsid w:val="005B7918"/>
    <w:rsid w:val="00A1693F"/>
    <w:rsid w:val="00B24F3A"/>
    <w:rsid w:val="00C74A93"/>
    <w:rsid w:val="00D01839"/>
    <w:rsid w:val="00F17905"/>
    <w:rsid w:val="00F3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839"/>
    <w:rPr>
      <w:rFonts w:ascii="Calibri" w:eastAsia="宋体" w:hAnsi="Calibri" w:cs="Times New Roman"/>
      <w:sz w:val="18"/>
      <w:szCs w:val="18"/>
    </w:rPr>
  </w:style>
  <w:style w:type="paragraph" w:styleId="a4">
    <w:name w:val="footer"/>
    <w:basedOn w:val="a"/>
    <w:link w:val="Char0"/>
    <w:uiPriority w:val="99"/>
    <w:unhideWhenUsed/>
    <w:rsid w:val="00D01839"/>
    <w:pPr>
      <w:tabs>
        <w:tab w:val="center" w:pos="4153"/>
        <w:tab w:val="right" w:pos="8306"/>
      </w:tabs>
      <w:snapToGrid w:val="0"/>
      <w:jc w:val="left"/>
    </w:pPr>
    <w:rPr>
      <w:sz w:val="18"/>
      <w:szCs w:val="18"/>
    </w:rPr>
  </w:style>
  <w:style w:type="character" w:customStyle="1" w:styleId="Char0">
    <w:name w:val="页脚 Char"/>
    <w:basedOn w:val="a0"/>
    <w:link w:val="a4"/>
    <w:uiPriority w:val="99"/>
    <w:rsid w:val="00D018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839"/>
    <w:rPr>
      <w:rFonts w:ascii="Calibri" w:eastAsia="宋体" w:hAnsi="Calibri" w:cs="Times New Roman"/>
      <w:sz w:val="18"/>
      <w:szCs w:val="18"/>
    </w:rPr>
  </w:style>
  <w:style w:type="paragraph" w:styleId="a4">
    <w:name w:val="footer"/>
    <w:basedOn w:val="a"/>
    <w:link w:val="Char0"/>
    <w:uiPriority w:val="99"/>
    <w:unhideWhenUsed/>
    <w:rsid w:val="00D01839"/>
    <w:pPr>
      <w:tabs>
        <w:tab w:val="center" w:pos="4153"/>
        <w:tab w:val="right" w:pos="8306"/>
      </w:tabs>
      <w:snapToGrid w:val="0"/>
      <w:jc w:val="left"/>
    </w:pPr>
    <w:rPr>
      <w:sz w:val="18"/>
      <w:szCs w:val="18"/>
    </w:rPr>
  </w:style>
  <w:style w:type="character" w:customStyle="1" w:styleId="Char0">
    <w:name w:val="页脚 Char"/>
    <w:basedOn w:val="a0"/>
    <w:link w:val="a4"/>
    <w:uiPriority w:val="99"/>
    <w:rsid w:val="00D018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278</Words>
  <Characters>1588</Characters>
  <Application>Microsoft Office Word</Application>
  <DocSecurity>8</DocSecurity>
  <Lines>13</Lines>
  <Paragraphs>3</Paragraphs>
  <ScaleCrop>false</ScaleCrop>
  <Company>Microsoft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佟文燕(资产处)</cp:lastModifiedBy>
  <cp:revision>5</cp:revision>
  <dcterms:created xsi:type="dcterms:W3CDTF">2019-06-20T08:37:00Z</dcterms:created>
  <dcterms:modified xsi:type="dcterms:W3CDTF">2019-06-26T04:05:00Z</dcterms:modified>
</cp:coreProperties>
</file>